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67628" w14:textId="463AEEB4" w:rsidR="00E564B9" w:rsidRPr="000B045B" w:rsidRDefault="000B045B" w:rsidP="000B045B">
      <w:pPr>
        <w:spacing w:line="480" w:lineRule="auto"/>
        <w:jc w:val="center"/>
        <w:rPr>
          <w:rFonts w:ascii="Times New Roman" w:hAnsi="Times New Roman" w:cs="Times New Roman"/>
          <w:u w:val="single"/>
        </w:rPr>
      </w:pPr>
      <w:r w:rsidRPr="000B045B">
        <w:rPr>
          <w:rFonts w:ascii="Times New Roman" w:hAnsi="Times New Roman" w:cs="Times New Roman"/>
          <w:u w:val="single"/>
        </w:rPr>
        <w:t>Could Climate Change Mean More Plague? How Plague and its Vectors are Affected by Climate Factors and What that Could Mean for Plague Spread in Madagascar, the Asian Steppe, and the United States</w:t>
      </w:r>
    </w:p>
    <w:p w14:paraId="75ECA27D" w14:textId="6FFF869D" w:rsidR="001376B1" w:rsidRDefault="001376B1" w:rsidP="001376B1">
      <w:pPr>
        <w:spacing w:line="480" w:lineRule="auto"/>
        <w:jc w:val="both"/>
        <w:rPr>
          <w:rFonts w:ascii="Times New Roman" w:hAnsi="Times New Roman" w:cs="Times New Roman"/>
          <w:color w:val="000000" w:themeColor="text1"/>
        </w:rPr>
      </w:pPr>
      <w:r w:rsidRPr="001376B1">
        <w:rPr>
          <w:rFonts w:ascii="Times New Roman" w:hAnsi="Times New Roman" w:cs="Times New Roman"/>
          <w:b/>
          <w:bCs/>
          <w:color w:val="000000" w:themeColor="text1"/>
        </w:rPr>
        <w:t>Abstract</w:t>
      </w:r>
      <w:r>
        <w:rPr>
          <w:rFonts w:ascii="Times New Roman" w:hAnsi="Times New Roman" w:cs="Times New Roman"/>
          <w:color w:val="000000" w:themeColor="text1"/>
        </w:rPr>
        <w:t xml:space="preserve">: </w:t>
      </w:r>
    </w:p>
    <w:p w14:paraId="38DC358A" w14:textId="4365F0D3" w:rsidR="001376B1" w:rsidRPr="001376B1" w:rsidRDefault="001376B1" w:rsidP="001376B1">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In recent years, much research has been devoted to evaluating the impact of climate change on emerging infectious diseases. Though considered to be a disease of the past, plague, caused by the bacterium </w:t>
      </w:r>
      <w:r w:rsidRPr="001376B1">
        <w:rPr>
          <w:rFonts w:ascii="Times New Roman" w:hAnsi="Times New Roman" w:cs="Times New Roman"/>
          <w:i/>
          <w:iCs/>
          <w:color w:val="000000" w:themeColor="text1"/>
        </w:rPr>
        <w:t>Yersinia pestis</w:t>
      </w:r>
      <w:r>
        <w:rPr>
          <w:rFonts w:ascii="Times New Roman" w:hAnsi="Times New Roman" w:cs="Times New Roman"/>
          <w:color w:val="000000" w:themeColor="text1"/>
        </w:rPr>
        <w:t xml:space="preserve">, continues to infect rodents in Central Asia, Southern Africa, and the Western United States, regions in which dramatic increases in temperature could drive these rodents to more densely populated areas and promote potential outbreaks. </w:t>
      </w:r>
      <w:r w:rsidR="00226FDE">
        <w:rPr>
          <w:rFonts w:ascii="Times New Roman" w:hAnsi="Times New Roman" w:cs="Times New Roman"/>
          <w:color w:val="000000" w:themeColor="text1"/>
        </w:rPr>
        <w:t xml:space="preserve">This paper examines how climate change could affect the primary host species in these regions and </w:t>
      </w:r>
    </w:p>
    <w:p w14:paraId="52F8039C" w14:textId="77777777" w:rsidR="001376B1" w:rsidRDefault="001376B1" w:rsidP="00FB68D1">
      <w:pPr>
        <w:spacing w:line="480" w:lineRule="auto"/>
        <w:ind w:firstLine="720"/>
        <w:jc w:val="both"/>
        <w:rPr>
          <w:rFonts w:ascii="Times New Roman" w:hAnsi="Times New Roman" w:cs="Times New Roman"/>
          <w:color w:val="000000" w:themeColor="text1"/>
        </w:rPr>
      </w:pPr>
    </w:p>
    <w:p w14:paraId="5C03B830" w14:textId="12228FEC" w:rsidR="0039718A" w:rsidRPr="00FB68D1" w:rsidRDefault="00A66EC0" w:rsidP="00FB68D1">
      <w:pPr>
        <w:spacing w:line="48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Increasing global temperatures</w:t>
      </w:r>
      <w:r w:rsidR="00FB68D1">
        <w:rPr>
          <w:rFonts w:ascii="Times New Roman" w:hAnsi="Times New Roman" w:cs="Times New Roman"/>
          <w:color w:val="000000" w:themeColor="text1"/>
        </w:rPr>
        <w:t xml:space="preserve"> threaten diverse ecosystems, the emergence of infectious diseases, and daily human life. </w:t>
      </w:r>
      <w:r w:rsidR="0039718A" w:rsidRPr="00615610">
        <w:rPr>
          <w:rFonts w:ascii="Times New Roman" w:hAnsi="Times New Roman" w:cs="Times New Roman"/>
          <w:color w:val="000000" w:themeColor="text1"/>
        </w:rPr>
        <w:t xml:space="preserve">Plague, spread by the bacterium </w:t>
      </w:r>
      <w:r w:rsidR="0039718A" w:rsidRPr="00615610">
        <w:rPr>
          <w:rFonts w:ascii="Times New Roman" w:hAnsi="Times New Roman" w:cs="Times New Roman"/>
          <w:i/>
          <w:iCs/>
          <w:color w:val="000000" w:themeColor="text1"/>
        </w:rPr>
        <w:t>Yersinia pestis</w:t>
      </w:r>
      <w:r w:rsidR="0039718A" w:rsidRPr="00615610">
        <w:rPr>
          <w:rFonts w:ascii="Times New Roman" w:hAnsi="Times New Roman" w:cs="Times New Roman"/>
          <w:color w:val="000000" w:themeColor="text1"/>
        </w:rPr>
        <w:t xml:space="preserve">, may be one </w:t>
      </w:r>
      <w:r w:rsidR="00FB68D1">
        <w:rPr>
          <w:rFonts w:ascii="Times New Roman" w:hAnsi="Times New Roman" w:cs="Times New Roman"/>
          <w:color w:val="000000" w:themeColor="text1"/>
        </w:rPr>
        <w:t xml:space="preserve">such disease </w:t>
      </w:r>
      <w:r w:rsidR="0039718A" w:rsidRPr="00615610">
        <w:rPr>
          <w:rFonts w:ascii="Times New Roman" w:hAnsi="Times New Roman" w:cs="Times New Roman"/>
          <w:color w:val="000000" w:themeColor="text1"/>
        </w:rPr>
        <w:t>threatening to re-emerge in the wake of climate change.</w:t>
      </w:r>
      <w:r w:rsidR="00E564B9" w:rsidRPr="00615610">
        <w:rPr>
          <w:rFonts w:ascii="Times New Roman" w:hAnsi="Times New Roman" w:cs="Times New Roman"/>
          <w:color w:val="000000" w:themeColor="text1"/>
        </w:rPr>
        <w:t xml:space="preserve"> There are at least four levels involved in human </w:t>
      </w:r>
      <w:r w:rsidR="00FB68D1">
        <w:rPr>
          <w:rFonts w:ascii="Times New Roman" w:hAnsi="Times New Roman" w:cs="Times New Roman"/>
          <w:color w:val="000000" w:themeColor="text1"/>
        </w:rPr>
        <w:t xml:space="preserve">bubonic </w:t>
      </w:r>
      <w:r w:rsidR="00E564B9" w:rsidRPr="00615610">
        <w:rPr>
          <w:rFonts w:ascii="Times New Roman" w:hAnsi="Times New Roman" w:cs="Times New Roman"/>
          <w:color w:val="000000" w:themeColor="text1"/>
        </w:rPr>
        <w:t>plague outbreaks: the bacterium, the flea vector, the rodent reservoir, and the human interaction.</w:t>
      </w:r>
      <w:r w:rsidR="002173D1" w:rsidRPr="00615610">
        <w:rPr>
          <w:rFonts w:ascii="Times New Roman" w:hAnsi="Times New Roman" w:cs="Times New Roman"/>
          <w:color w:val="000000" w:themeColor="text1"/>
        </w:rPr>
        <w:t xml:space="preserve"> Though climate studies </w:t>
      </w:r>
      <w:r w:rsidR="00FB68D1">
        <w:rPr>
          <w:rFonts w:ascii="Times New Roman" w:hAnsi="Times New Roman" w:cs="Times New Roman"/>
          <w:color w:val="000000" w:themeColor="text1"/>
        </w:rPr>
        <w:t>chart plague predictions in reference to manifestation of disease</w:t>
      </w:r>
      <w:r w:rsidR="002173D1" w:rsidRPr="00615610">
        <w:rPr>
          <w:rFonts w:ascii="Times New Roman" w:hAnsi="Times New Roman" w:cs="Times New Roman"/>
          <w:color w:val="000000" w:themeColor="text1"/>
        </w:rPr>
        <w:t xml:space="preserve">, very little research has centered on the unique relationship between climate and each of </w:t>
      </w:r>
      <w:r w:rsidR="00FB68D1">
        <w:rPr>
          <w:rFonts w:ascii="Times New Roman" w:hAnsi="Times New Roman" w:cs="Times New Roman"/>
          <w:color w:val="000000" w:themeColor="text1"/>
        </w:rPr>
        <w:t>its species levels</w:t>
      </w:r>
      <w:r w:rsidR="002173D1" w:rsidRPr="00615610">
        <w:rPr>
          <w:rFonts w:ascii="Times New Roman" w:hAnsi="Times New Roman" w:cs="Times New Roman"/>
          <w:color w:val="000000" w:themeColor="text1"/>
        </w:rPr>
        <w:t>.</w:t>
      </w:r>
      <w:r w:rsidR="00E564B9" w:rsidRPr="00615610">
        <w:rPr>
          <w:rFonts w:ascii="Times New Roman" w:hAnsi="Times New Roman" w:cs="Times New Roman"/>
          <w:color w:val="000000" w:themeColor="text1"/>
        </w:rPr>
        <w:t xml:space="preserve"> </w:t>
      </w:r>
      <w:r w:rsidR="002173D1" w:rsidRPr="00615610">
        <w:rPr>
          <w:rFonts w:ascii="Times New Roman" w:hAnsi="Times New Roman" w:cs="Times New Roman"/>
          <w:color w:val="000000" w:themeColor="text1"/>
        </w:rPr>
        <w:t xml:space="preserve">The various species involved in plague spread likely </w:t>
      </w:r>
      <w:r w:rsidR="00E564B9" w:rsidRPr="00615610">
        <w:rPr>
          <w:rFonts w:ascii="Times New Roman" w:hAnsi="Times New Roman" w:cs="Times New Roman"/>
          <w:color w:val="000000" w:themeColor="text1"/>
        </w:rPr>
        <w:t>have their own correlations to climate changes and</w:t>
      </w:r>
      <w:r w:rsidR="002173D1" w:rsidRPr="00615610">
        <w:rPr>
          <w:rFonts w:ascii="Times New Roman" w:hAnsi="Times New Roman" w:cs="Times New Roman"/>
          <w:color w:val="000000" w:themeColor="text1"/>
        </w:rPr>
        <w:t xml:space="preserve"> thus</w:t>
      </w:r>
      <w:r w:rsidR="00E564B9" w:rsidRPr="00615610">
        <w:rPr>
          <w:rFonts w:ascii="Times New Roman" w:hAnsi="Times New Roman" w:cs="Times New Roman"/>
          <w:color w:val="000000" w:themeColor="text1"/>
        </w:rPr>
        <w:t xml:space="preserve"> it is essential to understand each when attempting to predict future outbreaks. Based on th</w:t>
      </w:r>
      <w:r w:rsidR="002173D1" w:rsidRPr="00615610">
        <w:rPr>
          <w:rFonts w:ascii="Times New Roman" w:hAnsi="Times New Roman" w:cs="Times New Roman"/>
          <w:color w:val="000000" w:themeColor="text1"/>
        </w:rPr>
        <w:t xml:space="preserve">e </w:t>
      </w:r>
      <w:r w:rsidR="00FB68D1">
        <w:rPr>
          <w:rFonts w:ascii="Times New Roman" w:hAnsi="Times New Roman" w:cs="Times New Roman"/>
          <w:color w:val="000000" w:themeColor="text1"/>
        </w:rPr>
        <w:t xml:space="preserve">limited </w:t>
      </w:r>
      <w:r w:rsidR="002173D1" w:rsidRPr="00615610">
        <w:rPr>
          <w:rFonts w:ascii="Times New Roman" w:hAnsi="Times New Roman" w:cs="Times New Roman"/>
          <w:color w:val="000000" w:themeColor="text1"/>
        </w:rPr>
        <w:t xml:space="preserve">data </w:t>
      </w:r>
      <w:r w:rsidR="00FB68D1">
        <w:rPr>
          <w:rFonts w:ascii="Times New Roman" w:hAnsi="Times New Roman" w:cs="Times New Roman"/>
          <w:color w:val="000000" w:themeColor="text1"/>
        </w:rPr>
        <w:t xml:space="preserve">amassed from ecological climate models on </w:t>
      </w:r>
      <w:proofErr w:type="spellStart"/>
      <w:r w:rsidR="00FB68D1" w:rsidRPr="00615610">
        <w:rPr>
          <w:rFonts w:ascii="Times New Roman" w:eastAsia="Times New Roman" w:hAnsi="Times New Roman" w:cs="Times New Roman"/>
          <w:i/>
          <w:iCs/>
          <w:color w:val="000000" w:themeColor="text1"/>
        </w:rPr>
        <w:t>Xenophylla</w:t>
      </w:r>
      <w:proofErr w:type="spellEnd"/>
      <w:r w:rsidR="00FB68D1" w:rsidRPr="00615610">
        <w:rPr>
          <w:rFonts w:ascii="Times New Roman" w:eastAsia="Times New Roman" w:hAnsi="Times New Roman" w:cs="Times New Roman"/>
          <w:i/>
          <w:iCs/>
          <w:color w:val="000000" w:themeColor="text1"/>
        </w:rPr>
        <w:t xml:space="preserve"> </w:t>
      </w:r>
      <w:proofErr w:type="spellStart"/>
      <w:r w:rsidR="00FB68D1" w:rsidRPr="00615610">
        <w:rPr>
          <w:rFonts w:ascii="Times New Roman" w:eastAsia="Times New Roman" w:hAnsi="Times New Roman" w:cs="Times New Roman"/>
          <w:i/>
          <w:iCs/>
          <w:color w:val="000000" w:themeColor="text1"/>
        </w:rPr>
        <w:t>cheopsis</w:t>
      </w:r>
      <w:proofErr w:type="spellEnd"/>
      <w:r w:rsidR="00FB68D1">
        <w:rPr>
          <w:rFonts w:ascii="Times New Roman" w:hAnsi="Times New Roman" w:cs="Times New Roman"/>
          <w:color w:val="000000" w:themeColor="text1"/>
        </w:rPr>
        <w:t xml:space="preserve">, </w:t>
      </w:r>
      <w:r w:rsidR="00FB68D1" w:rsidRPr="00615610">
        <w:rPr>
          <w:rFonts w:ascii="Times New Roman" w:eastAsia="Times New Roman" w:hAnsi="Times New Roman" w:cs="Times New Roman"/>
          <w:i/>
          <w:iCs/>
          <w:color w:val="000000" w:themeColor="text1"/>
        </w:rPr>
        <w:t xml:space="preserve">Rattus </w:t>
      </w:r>
      <w:proofErr w:type="spellStart"/>
      <w:r w:rsidR="00FB68D1" w:rsidRPr="00615610">
        <w:rPr>
          <w:rFonts w:ascii="Times New Roman" w:eastAsia="Times New Roman" w:hAnsi="Times New Roman" w:cs="Times New Roman"/>
          <w:i/>
          <w:iCs/>
          <w:color w:val="000000" w:themeColor="text1"/>
        </w:rPr>
        <w:t>rattus</w:t>
      </w:r>
      <w:proofErr w:type="spellEnd"/>
      <w:r w:rsidR="00FB68D1">
        <w:rPr>
          <w:rFonts w:ascii="Times New Roman" w:eastAsia="Times New Roman" w:hAnsi="Times New Roman" w:cs="Times New Roman"/>
          <w:i/>
          <w:iCs/>
          <w:color w:val="000000" w:themeColor="text1"/>
        </w:rPr>
        <w:t xml:space="preserve">, </w:t>
      </w:r>
      <w:proofErr w:type="spellStart"/>
      <w:r w:rsidR="00FB68D1" w:rsidRPr="00615610">
        <w:rPr>
          <w:rFonts w:ascii="Times New Roman" w:eastAsia="Times New Roman" w:hAnsi="Times New Roman" w:cs="Times New Roman"/>
          <w:i/>
          <w:iCs/>
          <w:color w:val="000000" w:themeColor="text1"/>
        </w:rPr>
        <w:t>Rhombomus</w:t>
      </w:r>
      <w:proofErr w:type="spellEnd"/>
      <w:r w:rsidR="00FB68D1" w:rsidRPr="00615610">
        <w:rPr>
          <w:rFonts w:ascii="Times New Roman" w:eastAsia="Times New Roman" w:hAnsi="Times New Roman" w:cs="Times New Roman"/>
          <w:i/>
          <w:iCs/>
          <w:color w:val="000000" w:themeColor="text1"/>
        </w:rPr>
        <w:t xml:space="preserve"> </w:t>
      </w:r>
      <w:proofErr w:type="spellStart"/>
      <w:r w:rsidR="00FB68D1">
        <w:rPr>
          <w:rFonts w:ascii="Times New Roman" w:eastAsia="Times New Roman" w:hAnsi="Times New Roman" w:cs="Times New Roman"/>
          <w:i/>
          <w:iCs/>
          <w:color w:val="000000" w:themeColor="text1"/>
        </w:rPr>
        <w:t>o</w:t>
      </w:r>
      <w:r w:rsidR="00FB68D1" w:rsidRPr="00615610">
        <w:rPr>
          <w:rFonts w:ascii="Times New Roman" w:eastAsia="Times New Roman" w:hAnsi="Times New Roman" w:cs="Times New Roman"/>
          <w:i/>
          <w:iCs/>
          <w:color w:val="000000" w:themeColor="text1"/>
        </w:rPr>
        <w:t>pimus</w:t>
      </w:r>
      <w:proofErr w:type="spellEnd"/>
      <w:r w:rsidR="00FB68D1">
        <w:rPr>
          <w:rFonts w:ascii="Times New Roman" w:eastAsia="Times New Roman" w:hAnsi="Times New Roman" w:cs="Times New Roman"/>
          <w:i/>
          <w:iCs/>
          <w:color w:val="000000" w:themeColor="text1"/>
        </w:rPr>
        <w:t xml:space="preserve">, </w:t>
      </w:r>
      <w:r w:rsidR="00FB68D1">
        <w:rPr>
          <w:rFonts w:ascii="Times New Roman" w:eastAsia="Times New Roman" w:hAnsi="Times New Roman" w:cs="Times New Roman"/>
          <w:color w:val="000000" w:themeColor="text1"/>
        </w:rPr>
        <w:t xml:space="preserve">and </w:t>
      </w:r>
      <w:r w:rsidR="00FB68D1" w:rsidRPr="00615610">
        <w:rPr>
          <w:rFonts w:ascii="Times New Roman" w:eastAsia="Times New Roman" w:hAnsi="Times New Roman" w:cs="Times New Roman"/>
          <w:i/>
          <w:iCs/>
          <w:color w:val="000000" w:themeColor="text1"/>
          <w:shd w:val="clear" w:color="auto" w:fill="FFFFFF"/>
        </w:rPr>
        <w:t xml:space="preserve">Cynomys </w:t>
      </w:r>
      <w:proofErr w:type="spellStart"/>
      <w:r w:rsidR="00FB68D1" w:rsidRPr="00615610">
        <w:rPr>
          <w:rFonts w:ascii="Times New Roman" w:eastAsia="Times New Roman" w:hAnsi="Times New Roman" w:cs="Times New Roman"/>
          <w:i/>
          <w:iCs/>
          <w:color w:val="000000" w:themeColor="text1"/>
          <w:shd w:val="clear" w:color="auto" w:fill="FFFFFF"/>
        </w:rPr>
        <w:t>ludovicianus</w:t>
      </w:r>
      <w:proofErr w:type="spellEnd"/>
      <w:r w:rsidR="00FB68D1">
        <w:rPr>
          <w:rFonts w:ascii="Times New Roman" w:eastAsia="Times New Roman" w:hAnsi="Times New Roman" w:cs="Times New Roman"/>
          <w:i/>
          <w:iCs/>
          <w:color w:val="000000" w:themeColor="text1"/>
          <w:shd w:val="clear" w:color="auto" w:fill="FFFFFF"/>
        </w:rPr>
        <w:t xml:space="preserve">, </w:t>
      </w:r>
      <w:r w:rsidR="00FB68D1">
        <w:rPr>
          <w:rFonts w:ascii="Times New Roman" w:eastAsia="Times New Roman" w:hAnsi="Times New Roman" w:cs="Times New Roman"/>
          <w:color w:val="000000" w:themeColor="text1"/>
          <w:shd w:val="clear" w:color="auto" w:fill="FFFFFF"/>
        </w:rPr>
        <w:t xml:space="preserve">plague prevalence is expected to </w:t>
      </w:r>
      <w:r w:rsidR="00FB68D1">
        <w:rPr>
          <w:rFonts w:ascii="Times New Roman" w:hAnsi="Times New Roman" w:cs="Times New Roman"/>
          <w:color w:val="000000" w:themeColor="text1"/>
        </w:rPr>
        <w:t xml:space="preserve">decrease in </w:t>
      </w:r>
      <w:r w:rsidR="00E564B9" w:rsidRPr="00615610">
        <w:rPr>
          <w:rFonts w:ascii="Times New Roman" w:hAnsi="Times New Roman" w:cs="Times New Roman"/>
          <w:color w:val="000000" w:themeColor="text1"/>
        </w:rPr>
        <w:t>Madagascar</w:t>
      </w:r>
      <w:r w:rsidR="00615610" w:rsidRPr="00615610">
        <w:rPr>
          <w:rFonts w:ascii="Times New Roman" w:hAnsi="Times New Roman" w:cs="Times New Roman"/>
          <w:color w:val="000000" w:themeColor="text1"/>
        </w:rPr>
        <w:t xml:space="preserve"> and the Western United Sta</w:t>
      </w:r>
      <w:r w:rsidR="00615610">
        <w:rPr>
          <w:rFonts w:ascii="Times New Roman" w:hAnsi="Times New Roman" w:cs="Times New Roman"/>
          <w:color w:val="000000" w:themeColor="text1"/>
        </w:rPr>
        <w:t>t</w:t>
      </w:r>
      <w:r w:rsidR="00615610" w:rsidRPr="00615610">
        <w:rPr>
          <w:rFonts w:ascii="Times New Roman" w:hAnsi="Times New Roman" w:cs="Times New Roman"/>
          <w:color w:val="000000" w:themeColor="text1"/>
        </w:rPr>
        <w:t>es</w:t>
      </w:r>
      <w:r w:rsidR="0039718A" w:rsidRPr="00615610">
        <w:rPr>
          <w:rFonts w:ascii="Times New Roman" w:hAnsi="Times New Roman" w:cs="Times New Roman"/>
          <w:color w:val="000000" w:themeColor="text1"/>
        </w:rPr>
        <w:t xml:space="preserve"> </w:t>
      </w:r>
      <w:r w:rsidR="00E564B9" w:rsidRPr="00615610">
        <w:rPr>
          <w:rFonts w:ascii="Times New Roman" w:hAnsi="Times New Roman" w:cs="Times New Roman"/>
          <w:color w:val="000000" w:themeColor="text1"/>
        </w:rPr>
        <w:t xml:space="preserve">but increase in </w:t>
      </w:r>
      <w:r w:rsidR="0039718A" w:rsidRPr="00615610">
        <w:rPr>
          <w:rFonts w:ascii="Times New Roman" w:hAnsi="Times New Roman" w:cs="Times New Roman"/>
          <w:color w:val="000000" w:themeColor="text1"/>
        </w:rPr>
        <w:t>the Asian Steppe regio</w:t>
      </w:r>
      <w:r w:rsidR="00FB68D1">
        <w:rPr>
          <w:rFonts w:ascii="Times New Roman" w:hAnsi="Times New Roman" w:cs="Times New Roman"/>
          <w:color w:val="000000" w:themeColor="text1"/>
        </w:rPr>
        <w:t>n in the next 20</w:t>
      </w:r>
      <w:r>
        <w:rPr>
          <w:rFonts w:ascii="Times New Roman" w:hAnsi="Times New Roman" w:cs="Times New Roman"/>
          <w:color w:val="000000" w:themeColor="text1"/>
        </w:rPr>
        <w:t>-30</w:t>
      </w:r>
      <w:r w:rsidR="00FB68D1">
        <w:rPr>
          <w:rFonts w:ascii="Times New Roman" w:hAnsi="Times New Roman" w:cs="Times New Roman"/>
          <w:color w:val="000000" w:themeColor="text1"/>
        </w:rPr>
        <w:t xml:space="preserve"> years. </w:t>
      </w:r>
    </w:p>
    <w:p w14:paraId="4A4FA770" w14:textId="3F612376" w:rsidR="00B061A1" w:rsidRPr="00615610" w:rsidRDefault="00B061A1" w:rsidP="00221A93">
      <w:pPr>
        <w:spacing w:line="480" w:lineRule="auto"/>
        <w:ind w:firstLine="720"/>
        <w:jc w:val="both"/>
        <w:rPr>
          <w:rFonts w:ascii="Times New Roman" w:hAnsi="Times New Roman" w:cs="Times New Roman"/>
          <w:color w:val="000000" w:themeColor="text1"/>
        </w:rPr>
      </w:pPr>
      <w:r w:rsidRPr="00615610">
        <w:rPr>
          <w:rFonts w:ascii="Times New Roman" w:hAnsi="Times New Roman" w:cs="Times New Roman"/>
          <w:color w:val="000000" w:themeColor="text1"/>
        </w:rPr>
        <w:lastRenderedPageBreak/>
        <w:t xml:space="preserve">Plague is a complex disease with many overlapping </w:t>
      </w:r>
      <w:r w:rsidR="00FB68D1">
        <w:rPr>
          <w:rFonts w:ascii="Times New Roman" w:hAnsi="Times New Roman" w:cs="Times New Roman"/>
          <w:color w:val="000000" w:themeColor="text1"/>
        </w:rPr>
        <w:t xml:space="preserve">features </w:t>
      </w:r>
      <w:r w:rsidRPr="00615610">
        <w:rPr>
          <w:rFonts w:ascii="Times New Roman" w:hAnsi="Times New Roman" w:cs="Times New Roman"/>
          <w:color w:val="000000" w:themeColor="text1"/>
        </w:rPr>
        <w:t xml:space="preserve">to consider when </w:t>
      </w:r>
      <w:r w:rsidR="00FB68D1">
        <w:rPr>
          <w:rFonts w:ascii="Times New Roman" w:hAnsi="Times New Roman" w:cs="Times New Roman"/>
          <w:color w:val="000000" w:themeColor="text1"/>
        </w:rPr>
        <w:t>attempting</w:t>
      </w:r>
      <w:r w:rsidRPr="00615610">
        <w:rPr>
          <w:rFonts w:ascii="Times New Roman" w:hAnsi="Times New Roman" w:cs="Times New Roman"/>
          <w:color w:val="000000" w:themeColor="text1"/>
        </w:rPr>
        <w:t xml:space="preserve"> to understand its epidemiology. </w:t>
      </w:r>
      <w:r w:rsidR="00D36DFA" w:rsidRPr="00615610">
        <w:rPr>
          <w:rFonts w:ascii="Times New Roman" w:hAnsi="Times New Roman" w:cs="Times New Roman"/>
          <w:color w:val="000000" w:themeColor="text1"/>
        </w:rPr>
        <w:t xml:space="preserve">There are three major </w:t>
      </w:r>
      <w:r w:rsidR="00FB68D1">
        <w:rPr>
          <w:rFonts w:ascii="Times New Roman" w:hAnsi="Times New Roman" w:cs="Times New Roman"/>
          <w:color w:val="000000" w:themeColor="text1"/>
        </w:rPr>
        <w:t>distinct</w:t>
      </w:r>
      <w:r w:rsidR="00D36DFA" w:rsidRPr="00615610">
        <w:rPr>
          <w:rFonts w:ascii="Times New Roman" w:hAnsi="Times New Roman" w:cs="Times New Roman"/>
          <w:color w:val="000000" w:themeColor="text1"/>
        </w:rPr>
        <w:t xml:space="preserve"> plague infections: bubonic, septicemic, and pneumonic. This paper will focus on bubonic plague, which is spread</w:t>
      </w:r>
      <w:r w:rsidR="00575BF6" w:rsidRPr="00615610">
        <w:rPr>
          <w:rFonts w:ascii="Times New Roman" w:hAnsi="Times New Roman" w:cs="Times New Roman"/>
          <w:color w:val="000000" w:themeColor="text1"/>
        </w:rPr>
        <w:t xml:space="preserve"> to humans</w:t>
      </w:r>
      <w:r w:rsidR="00D36DFA" w:rsidRPr="00615610">
        <w:rPr>
          <w:rFonts w:ascii="Times New Roman" w:hAnsi="Times New Roman" w:cs="Times New Roman"/>
          <w:color w:val="000000" w:themeColor="text1"/>
        </w:rPr>
        <w:t xml:space="preserve"> through contact</w:t>
      </w:r>
      <w:r w:rsidR="00575BF6" w:rsidRPr="00615610">
        <w:rPr>
          <w:rFonts w:ascii="Times New Roman" w:hAnsi="Times New Roman" w:cs="Times New Roman"/>
          <w:color w:val="000000" w:themeColor="text1"/>
        </w:rPr>
        <w:t xml:space="preserve"> with</w:t>
      </w:r>
      <w:r w:rsidR="00D36DFA" w:rsidRPr="00615610">
        <w:rPr>
          <w:rFonts w:ascii="Times New Roman" w:hAnsi="Times New Roman" w:cs="Times New Roman"/>
          <w:color w:val="000000" w:themeColor="text1"/>
        </w:rPr>
        <w:t xml:space="preserve"> infected fleas. </w:t>
      </w:r>
      <w:r w:rsidR="00575BF6" w:rsidRPr="00615610">
        <w:rPr>
          <w:rFonts w:ascii="Times New Roman" w:hAnsi="Times New Roman" w:cs="Times New Roman"/>
          <w:color w:val="000000" w:themeColor="text1"/>
        </w:rPr>
        <w:t xml:space="preserve">The </w:t>
      </w:r>
      <w:r w:rsidR="003B3D97">
        <w:rPr>
          <w:rFonts w:ascii="Times New Roman" w:hAnsi="Times New Roman" w:cs="Times New Roman"/>
          <w:color w:val="000000" w:themeColor="text1"/>
        </w:rPr>
        <w:t>levels</w:t>
      </w:r>
      <w:r w:rsidR="00575BF6" w:rsidRPr="00615610">
        <w:rPr>
          <w:rFonts w:ascii="Times New Roman" w:hAnsi="Times New Roman" w:cs="Times New Roman"/>
          <w:color w:val="000000" w:themeColor="text1"/>
        </w:rPr>
        <w:t xml:space="preserve"> involved in </w:t>
      </w:r>
      <w:r w:rsidR="00FB68D1">
        <w:rPr>
          <w:rFonts w:ascii="Times New Roman" w:hAnsi="Times New Roman" w:cs="Times New Roman"/>
          <w:color w:val="000000" w:themeColor="text1"/>
        </w:rPr>
        <w:t xml:space="preserve">bubonic plague </w:t>
      </w:r>
      <w:r w:rsidR="00575BF6" w:rsidRPr="00615610">
        <w:rPr>
          <w:rFonts w:ascii="Times New Roman" w:hAnsi="Times New Roman" w:cs="Times New Roman"/>
          <w:color w:val="000000" w:themeColor="text1"/>
        </w:rPr>
        <w:t xml:space="preserve">spread to humans include the bacterium, the vector, and the reservoir. </w:t>
      </w:r>
      <w:r w:rsidRPr="00615610">
        <w:rPr>
          <w:rFonts w:ascii="Times New Roman" w:hAnsi="Times New Roman" w:cs="Times New Roman"/>
          <w:color w:val="000000" w:themeColor="text1"/>
        </w:rPr>
        <w:t>Each level of infection has its own phenology. Phenology refers to the cyclic phenomena of a plant or animal species in relation to climate change. Perhaps as a result of plague’s many layers, and the understanding that the phenologies of each species involved may be divergent from one another, there is a lot of disagreement in recent historical and scientific studies on how plague outbreaks can best be predicted</w:t>
      </w:r>
      <w:r w:rsidR="00575BF6" w:rsidRPr="00615610">
        <w:rPr>
          <w:rFonts w:ascii="Times New Roman" w:hAnsi="Times New Roman" w:cs="Times New Roman"/>
          <w:color w:val="000000" w:themeColor="text1"/>
        </w:rPr>
        <w:t xml:space="preserve"> in relation to climate change</w:t>
      </w:r>
      <w:r w:rsidRPr="00615610">
        <w:rPr>
          <w:rFonts w:ascii="Times New Roman" w:hAnsi="Times New Roman" w:cs="Times New Roman"/>
          <w:color w:val="000000" w:themeColor="text1"/>
        </w:rPr>
        <w:t xml:space="preserve">. </w:t>
      </w:r>
    </w:p>
    <w:p w14:paraId="168186C6" w14:textId="52958D21" w:rsidR="0039718A" w:rsidRPr="00615610" w:rsidRDefault="003B3D97" w:rsidP="00221A93">
      <w:pPr>
        <w:spacing w:line="48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Three</w:t>
      </w:r>
      <w:r w:rsidR="00FB0D10" w:rsidRPr="00615610">
        <w:rPr>
          <w:rFonts w:ascii="Times New Roman" w:hAnsi="Times New Roman" w:cs="Times New Roman"/>
          <w:color w:val="000000" w:themeColor="text1"/>
        </w:rPr>
        <w:t xml:space="preserve"> major historical outbreaks of plague</w:t>
      </w:r>
      <w:r>
        <w:rPr>
          <w:rFonts w:ascii="Times New Roman" w:hAnsi="Times New Roman" w:cs="Times New Roman"/>
          <w:color w:val="000000" w:themeColor="text1"/>
        </w:rPr>
        <w:t xml:space="preserve"> </w:t>
      </w:r>
      <w:r w:rsidR="00F93F2B">
        <w:rPr>
          <w:rFonts w:ascii="Times New Roman" w:hAnsi="Times New Roman" w:cs="Times New Roman"/>
          <w:color w:val="000000" w:themeColor="text1"/>
        </w:rPr>
        <w:t>are</w:t>
      </w:r>
      <w:r>
        <w:rPr>
          <w:rFonts w:ascii="Times New Roman" w:hAnsi="Times New Roman" w:cs="Times New Roman"/>
          <w:color w:val="000000" w:themeColor="text1"/>
        </w:rPr>
        <w:t xml:space="preserve"> recorded</w:t>
      </w:r>
      <w:r w:rsidR="00FB0D10" w:rsidRPr="00615610">
        <w:rPr>
          <w:rFonts w:ascii="Times New Roman" w:hAnsi="Times New Roman" w:cs="Times New Roman"/>
          <w:color w:val="000000" w:themeColor="text1"/>
        </w:rPr>
        <w:t>: The Justinianic Plague, The Black Death, and the Third Pandemic</w:t>
      </w:r>
      <w:r w:rsidR="00E72810" w:rsidRPr="00615610">
        <w:rPr>
          <w:rFonts w:ascii="Times New Roman" w:hAnsi="Times New Roman" w:cs="Times New Roman"/>
          <w:color w:val="000000" w:themeColor="text1"/>
        </w:rPr>
        <w:t>.</w:t>
      </w:r>
      <w:r w:rsidR="00FB0D10" w:rsidRPr="00615610">
        <w:rPr>
          <w:rFonts w:ascii="Times New Roman" w:hAnsi="Times New Roman" w:cs="Times New Roman"/>
          <w:color w:val="000000" w:themeColor="text1"/>
        </w:rPr>
        <w:t xml:space="preserve"> </w:t>
      </w:r>
      <w:r w:rsidR="00FB68D1">
        <w:rPr>
          <w:rFonts w:ascii="Times New Roman" w:hAnsi="Times New Roman" w:cs="Times New Roman"/>
          <w:color w:val="000000" w:themeColor="text1"/>
        </w:rPr>
        <w:t>M</w:t>
      </w:r>
      <w:r w:rsidR="0039718A" w:rsidRPr="00615610">
        <w:rPr>
          <w:rFonts w:ascii="Times New Roman" w:hAnsi="Times New Roman" w:cs="Times New Roman"/>
          <w:color w:val="000000" w:themeColor="text1"/>
        </w:rPr>
        <w:t xml:space="preserve">any studies </w:t>
      </w:r>
      <w:r w:rsidR="00FB68D1">
        <w:rPr>
          <w:rFonts w:ascii="Times New Roman" w:hAnsi="Times New Roman" w:cs="Times New Roman"/>
          <w:color w:val="000000" w:themeColor="text1"/>
        </w:rPr>
        <w:t xml:space="preserve">have been conducted </w:t>
      </w:r>
      <w:r w:rsidR="0039718A" w:rsidRPr="00615610">
        <w:rPr>
          <w:rFonts w:ascii="Times New Roman" w:hAnsi="Times New Roman" w:cs="Times New Roman"/>
          <w:color w:val="000000" w:themeColor="text1"/>
        </w:rPr>
        <w:t xml:space="preserve">on how climate may have influenced </w:t>
      </w:r>
      <w:r w:rsidR="00FB0D10" w:rsidRPr="00615610">
        <w:rPr>
          <w:rFonts w:ascii="Times New Roman" w:hAnsi="Times New Roman" w:cs="Times New Roman"/>
          <w:color w:val="000000" w:themeColor="text1"/>
        </w:rPr>
        <w:t xml:space="preserve">these past plague events, all of which could have vital implications for how plague might spread in future climates. In </w:t>
      </w:r>
      <w:r w:rsidR="00E72810" w:rsidRPr="00615610">
        <w:rPr>
          <w:rFonts w:ascii="Times New Roman" w:hAnsi="Times New Roman" w:cs="Times New Roman"/>
          <w:color w:val="000000" w:themeColor="text1"/>
        </w:rPr>
        <w:t xml:space="preserve">one such </w:t>
      </w:r>
      <w:r w:rsidR="00FB0D10" w:rsidRPr="00615610">
        <w:rPr>
          <w:rFonts w:ascii="Times New Roman" w:hAnsi="Times New Roman" w:cs="Times New Roman"/>
          <w:color w:val="000000" w:themeColor="text1"/>
        </w:rPr>
        <w:t>study, Monica Green</w:t>
      </w:r>
      <w:r w:rsidR="00221A93">
        <w:rPr>
          <w:rStyle w:val="FootnoteReference"/>
          <w:rFonts w:ascii="Times New Roman" w:hAnsi="Times New Roman" w:cs="Times New Roman"/>
          <w:color w:val="000000" w:themeColor="text1"/>
        </w:rPr>
        <w:footnoteReference w:id="1"/>
      </w:r>
      <w:r w:rsidR="00221A93">
        <w:rPr>
          <w:rFonts w:ascii="Times New Roman" w:hAnsi="Times New Roman" w:cs="Times New Roman"/>
          <w:color w:val="000000" w:themeColor="text1"/>
        </w:rPr>
        <w:t xml:space="preserve"> </w:t>
      </w:r>
      <w:r w:rsidR="00FB0D10" w:rsidRPr="00615610">
        <w:rPr>
          <w:rFonts w:ascii="Times New Roman" w:hAnsi="Times New Roman" w:cs="Times New Roman"/>
          <w:color w:val="000000" w:themeColor="text1"/>
        </w:rPr>
        <w:t>examined the role of climate in the spread of an assortment of diseases. Of th</w:t>
      </w:r>
      <w:r w:rsidR="00FB68D1">
        <w:rPr>
          <w:rFonts w:ascii="Times New Roman" w:hAnsi="Times New Roman" w:cs="Times New Roman"/>
          <w:color w:val="000000" w:themeColor="text1"/>
        </w:rPr>
        <w:t>e diseases researched</w:t>
      </w:r>
      <w:r w:rsidR="00FB0D10" w:rsidRPr="00615610">
        <w:rPr>
          <w:rFonts w:ascii="Times New Roman" w:hAnsi="Times New Roman" w:cs="Times New Roman"/>
          <w:color w:val="000000" w:themeColor="text1"/>
        </w:rPr>
        <w:t xml:space="preserve">, including malaria, leprosy, and smallpox, plague was designated as the most susceptible to climate change and was generally found to be associated with massive cooling events. These massive cooling events, like volcanic eruptions before the Justinianic plague and the Little Ice Age before The Black Death, coupled with increased precipitation, </w:t>
      </w:r>
      <w:r w:rsidR="00FB68D1">
        <w:rPr>
          <w:rFonts w:ascii="Times New Roman" w:hAnsi="Times New Roman" w:cs="Times New Roman"/>
          <w:color w:val="000000" w:themeColor="text1"/>
        </w:rPr>
        <w:t>are</w:t>
      </w:r>
      <w:r w:rsidR="00FB0D10" w:rsidRPr="00615610">
        <w:rPr>
          <w:rFonts w:ascii="Times New Roman" w:hAnsi="Times New Roman" w:cs="Times New Roman"/>
          <w:color w:val="000000" w:themeColor="text1"/>
        </w:rPr>
        <w:t xml:space="preserve"> thought to have provided an ideal climate for the spread of plague during these two pandemics</w:t>
      </w:r>
      <w:r w:rsidR="00E72810" w:rsidRPr="00615610">
        <w:rPr>
          <w:rFonts w:ascii="Times New Roman" w:hAnsi="Times New Roman" w:cs="Times New Roman"/>
          <w:color w:val="000000" w:themeColor="text1"/>
        </w:rPr>
        <w:t xml:space="preserve">. </w:t>
      </w:r>
      <w:r w:rsidR="00FB0D10" w:rsidRPr="00615610">
        <w:rPr>
          <w:rFonts w:ascii="Times New Roman" w:hAnsi="Times New Roman" w:cs="Times New Roman"/>
          <w:color w:val="000000" w:themeColor="text1"/>
        </w:rPr>
        <w:t>A similar study</w:t>
      </w:r>
      <w:r w:rsidR="00221A93">
        <w:rPr>
          <w:rStyle w:val="FootnoteReference"/>
          <w:rFonts w:ascii="Times New Roman" w:hAnsi="Times New Roman" w:cs="Times New Roman"/>
          <w:color w:val="000000" w:themeColor="text1"/>
        </w:rPr>
        <w:footnoteReference w:id="2"/>
      </w:r>
      <w:r w:rsidR="00221A93">
        <w:rPr>
          <w:rFonts w:ascii="Times New Roman" w:hAnsi="Times New Roman" w:cs="Times New Roman"/>
          <w:color w:val="000000" w:themeColor="text1"/>
        </w:rPr>
        <w:t xml:space="preserve"> </w:t>
      </w:r>
      <w:r w:rsidR="009C2A02" w:rsidRPr="00615610">
        <w:rPr>
          <w:rFonts w:ascii="Times New Roman" w:hAnsi="Times New Roman" w:cs="Times New Roman"/>
          <w:color w:val="000000" w:themeColor="text1"/>
        </w:rPr>
        <w:t>used computer analyses to correlate plague outbreaks in pre-industrial Europe to changing climates and determined</w:t>
      </w:r>
      <w:r w:rsidR="00FB0D10" w:rsidRPr="00615610">
        <w:rPr>
          <w:rFonts w:ascii="Times New Roman" w:hAnsi="Times New Roman" w:cs="Times New Roman"/>
          <w:color w:val="000000" w:themeColor="text1"/>
        </w:rPr>
        <w:t xml:space="preserve"> wet climates were the best predictors </w:t>
      </w:r>
      <w:r w:rsidR="00FB0D10" w:rsidRPr="00615610">
        <w:rPr>
          <w:rFonts w:ascii="Times New Roman" w:hAnsi="Times New Roman" w:cs="Times New Roman"/>
          <w:color w:val="000000" w:themeColor="text1"/>
        </w:rPr>
        <w:lastRenderedPageBreak/>
        <w:t xml:space="preserve">of plague, with a five-year lag period. </w:t>
      </w:r>
      <w:r w:rsidR="00FB68D1">
        <w:rPr>
          <w:rFonts w:ascii="Times New Roman" w:hAnsi="Times New Roman" w:cs="Times New Roman"/>
          <w:color w:val="000000" w:themeColor="text1"/>
        </w:rPr>
        <w:t xml:space="preserve">These historical papers combine to suggest that future warming should either reduce or fail to impact the prevalence of plague in the future, as cooling periods are expected to be less frequent as the planet warms. </w:t>
      </w:r>
    </w:p>
    <w:p w14:paraId="12849068" w14:textId="442B5A70" w:rsidR="005A44FC" w:rsidRPr="00615610" w:rsidRDefault="00FB0D10" w:rsidP="00221A93">
      <w:pPr>
        <w:spacing w:line="480" w:lineRule="auto"/>
        <w:ind w:firstLine="720"/>
        <w:jc w:val="both"/>
        <w:rPr>
          <w:rFonts w:ascii="Times New Roman" w:hAnsi="Times New Roman" w:cs="Times New Roman"/>
          <w:color w:val="000000" w:themeColor="text1"/>
        </w:rPr>
      </w:pPr>
      <w:r w:rsidRPr="00615610">
        <w:rPr>
          <w:rFonts w:ascii="Times New Roman" w:hAnsi="Times New Roman" w:cs="Times New Roman"/>
          <w:color w:val="000000" w:themeColor="text1"/>
        </w:rPr>
        <w:t xml:space="preserve">Research focused on the most recent pandemic, however, </w:t>
      </w:r>
      <w:r w:rsidR="00FB68D1">
        <w:rPr>
          <w:rFonts w:ascii="Times New Roman" w:hAnsi="Times New Roman" w:cs="Times New Roman"/>
          <w:color w:val="000000" w:themeColor="text1"/>
        </w:rPr>
        <w:t>contradicts</w:t>
      </w:r>
      <w:r w:rsidRPr="00615610">
        <w:rPr>
          <w:rFonts w:ascii="Times New Roman" w:hAnsi="Times New Roman" w:cs="Times New Roman"/>
          <w:color w:val="000000" w:themeColor="text1"/>
        </w:rPr>
        <w:t xml:space="preserve"> with these findings. </w:t>
      </w:r>
      <w:r w:rsidR="005A44FC" w:rsidRPr="00615610">
        <w:rPr>
          <w:rFonts w:ascii="Times New Roman" w:hAnsi="Times New Roman" w:cs="Times New Roman"/>
          <w:color w:val="000000" w:themeColor="text1"/>
        </w:rPr>
        <w:t>In a highly publicized study</w:t>
      </w:r>
      <w:r w:rsidR="00221A93">
        <w:rPr>
          <w:rStyle w:val="FootnoteReference"/>
          <w:rFonts w:ascii="Times New Roman" w:hAnsi="Times New Roman" w:cs="Times New Roman"/>
          <w:color w:val="000000" w:themeColor="text1"/>
        </w:rPr>
        <w:footnoteReference w:id="3"/>
      </w:r>
      <w:r w:rsidR="005A44FC" w:rsidRPr="00615610">
        <w:rPr>
          <w:rFonts w:ascii="Times New Roman" w:hAnsi="Times New Roman" w:cs="Times New Roman"/>
          <w:color w:val="000000" w:themeColor="text1"/>
        </w:rPr>
        <w:t>, plague prevalence in gerbils on the Asian Steppe was found to increase by 59% after a mere 1</w:t>
      </w:r>
      <w:r w:rsidR="005A44FC" w:rsidRPr="00615610">
        <w:rPr>
          <w:rFonts w:ascii="Times New Roman" w:eastAsia="Times New Roman" w:hAnsi="Times New Roman" w:cs="Times New Roman"/>
          <w:color w:val="000000" w:themeColor="text1"/>
        </w:rPr>
        <w:t xml:space="preserve">°C increase in temperature, suggesting that plague is most highly correlated to </w:t>
      </w:r>
      <w:r w:rsidR="00FB68D1">
        <w:rPr>
          <w:rFonts w:ascii="Times New Roman" w:eastAsia="Times New Roman" w:hAnsi="Times New Roman" w:cs="Times New Roman"/>
          <w:color w:val="000000" w:themeColor="text1"/>
        </w:rPr>
        <w:t xml:space="preserve">increasing </w:t>
      </w:r>
      <w:r w:rsidR="005A44FC" w:rsidRPr="00615610">
        <w:rPr>
          <w:rFonts w:ascii="Times New Roman" w:eastAsia="Times New Roman" w:hAnsi="Times New Roman" w:cs="Times New Roman"/>
          <w:color w:val="000000" w:themeColor="text1"/>
        </w:rPr>
        <w:t>temperature and humidity</w:t>
      </w:r>
      <w:r w:rsidR="00221A93">
        <w:rPr>
          <w:rFonts w:ascii="Times New Roman" w:eastAsia="Times New Roman" w:hAnsi="Times New Roman" w:cs="Times New Roman"/>
          <w:color w:val="000000" w:themeColor="text1"/>
        </w:rPr>
        <w:t xml:space="preserve">. </w:t>
      </w:r>
      <w:r w:rsidR="005A44FC" w:rsidRPr="00615610">
        <w:rPr>
          <w:rFonts w:ascii="Times New Roman" w:eastAsia="Times New Roman" w:hAnsi="Times New Roman" w:cs="Times New Roman"/>
          <w:color w:val="000000" w:themeColor="text1"/>
        </w:rPr>
        <w:t xml:space="preserve">This conclusion is also supported by </w:t>
      </w:r>
      <w:r w:rsidR="009C2A02" w:rsidRPr="00615610">
        <w:rPr>
          <w:rFonts w:ascii="Times New Roman" w:hAnsi="Times New Roman" w:cs="Times New Roman"/>
          <w:color w:val="000000" w:themeColor="text1"/>
        </w:rPr>
        <w:t>Ben-Ari</w:t>
      </w:r>
      <w:r w:rsidR="00221A93">
        <w:rPr>
          <w:rStyle w:val="FootnoteReference"/>
          <w:rFonts w:ascii="Times New Roman" w:hAnsi="Times New Roman" w:cs="Times New Roman"/>
          <w:color w:val="000000" w:themeColor="text1"/>
        </w:rPr>
        <w:footnoteReference w:id="4"/>
      </w:r>
      <w:r w:rsidR="00221A93">
        <w:rPr>
          <w:rFonts w:ascii="Times New Roman" w:hAnsi="Times New Roman" w:cs="Times New Roman"/>
          <w:color w:val="000000" w:themeColor="text1"/>
        </w:rPr>
        <w:t xml:space="preserve"> on</w:t>
      </w:r>
      <w:r w:rsidR="00841C83" w:rsidRPr="00615610">
        <w:rPr>
          <w:rFonts w:ascii="Times New Roman" w:hAnsi="Times New Roman" w:cs="Times New Roman"/>
          <w:color w:val="000000" w:themeColor="text1"/>
        </w:rPr>
        <w:t xml:space="preserve"> human plague in the United States, which was correlated to above-normal tem</w:t>
      </w:r>
      <w:r w:rsidR="001F2432" w:rsidRPr="00615610">
        <w:rPr>
          <w:rFonts w:ascii="Times New Roman" w:hAnsi="Times New Roman" w:cs="Times New Roman"/>
          <w:color w:val="000000" w:themeColor="text1"/>
        </w:rPr>
        <w:t>pe</w:t>
      </w:r>
      <w:r w:rsidR="00841C83" w:rsidRPr="00615610">
        <w:rPr>
          <w:rFonts w:ascii="Times New Roman" w:hAnsi="Times New Roman" w:cs="Times New Roman"/>
          <w:color w:val="000000" w:themeColor="text1"/>
        </w:rPr>
        <w:t>ratures along with other factors</w:t>
      </w:r>
      <w:r w:rsidR="00221A93">
        <w:rPr>
          <w:rFonts w:ascii="Times New Roman" w:hAnsi="Times New Roman" w:cs="Times New Roman"/>
          <w:color w:val="000000" w:themeColor="text1"/>
        </w:rPr>
        <w:t>.</w:t>
      </w:r>
      <w:r w:rsidR="00FB68D1">
        <w:rPr>
          <w:rFonts w:ascii="Times New Roman" w:hAnsi="Times New Roman" w:cs="Times New Roman"/>
          <w:color w:val="000000" w:themeColor="text1"/>
        </w:rPr>
        <w:t xml:space="preserve"> These papers suggest that modern plague may differ from the historical in relation to climate, and future outbreaks could indeed be on the rise in the future. </w:t>
      </w:r>
    </w:p>
    <w:p w14:paraId="359B85CC" w14:textId="11EC42CE" w:rsidR="00267B87" w:rsidRPr="00615610" w:rsidRDefault="00267B87" w:rsidP="00221A93">
      <w:pPr>
        <w:spacing w:line="480" w:lineRule="auto"/>
        <w:ind w:firstLine="720"/>
        <w:jc w:val="both"/>
        <w:rPr>
          <w:rFonts w:ascii="Times New Roman" w:hAnsi="Times New Roman" w:cs="Times New Roman"/>
          <w:color w:val="000000" w:themeColor="text1"/>
        </w:rPr>
      </w:pPr>
      <w:r w:rsidRPr="00615610">
        <w:rPr>
          <w:rFonts w:ascii="Times New Roman" w:hAnsi="Times New Roman" w:cs="Times New Roman"/>
          <w:color w:val="000000" w:themeColor="text1"/>
        </w:rPr>
        <w:t>Since 1990, the Intergovernmental Panel on Climate Change (IPCC) has published reports summarizing climate change research, including analyses associated with vector-borne diseases, like plague. The most recent IPCC report</w:t>
      </w:r>
      <w:r w:rsidR="00221A93">
        <w:rPr>
          <w:rStyle w:val="FootnoteReference"/>
          <w:rFonts w:ascii="Times New Roman" w:hAnsi="Times New Roman" w:cs="Times New Roman"/>
          <w:color w:val="000000" w:themeColor="text1"/>
        </w:rPr>
        <w:footnoteReference w:id="5"/>
      </w:r>
      <w:r w:rsidRPr="00615610">
        <w:rPr>
          <w:rFonts w:ascii="Times New Roman" w:hAnsi="Times New Roman" w:cs="Times New Roman"/>
          <w:color w:val="000000" w:themeColor="text1"/>
        </w:rPr>
        <w:t xml:space="preserve"> has emphasized the innate linkage between climate, socioeconomic conditions, vectored diseases, and human health. </w:t>
      </w:r>
      <w:r w:rsidR="007F72DD" w:rsidRPr="00615610">
        <w:rPr>
          <w:rFonts w:ascii="Times New Roman" w:hAnsi="Times New Roman" w:cs="Times New Roman"/>
          <w:color w:val="000000" w:themeColor="text1"/>
        </w:rPr>
        <w:t>Others, like the IPCC, focus their research on broad disease expansions in the wake of climate changes. One such study</w:t>
      </w:r>
      <w:r w:rsidR="00221A93">
        <w:rPr>
          <w:rStyle w:val="FootnoteReference"/>
          <w:rFonts w:ascii="Times New Roman" w:hAnsi="Times New Roman" w:cs="Times New Roman"/>
          <w:color w:val="000000" w:themeColor="text1"/>
        </w:rPr>
        <w:footnoteReference w:id="6"/>
      </w:r>
      <w:r w:rsidR="007F72DD" w:rsidRPr="00615610">
        <w:rPr>
          <w:rFonts w:ascii="Times New Roman" w:hAnsi="Times New Roman" w:cs="Times New Roman"/>
          <w:color w:val="000000" w:themeColor="text1"/>
        </w:rPr>
        <w:t xml:space="preserve"> suggests </w:t>
      </w:r>
      <w:r w:rsidR="00FB68D1">
        <w:rPr>
          <w:rFonts w:ascii="Times New Roman" w:hAnsi="Times New Roman" w:cs="Times New Roman"/>
          <w:color w:val="000000" w:themeColor="text1"/>
        </w:rPr>
        <w:t xml:space="preserve">plague </w:t>
      </w:r>
      <w:r w:rsidR="007F72DD" w:rsidRPr="00615610">
        <w:rPr>
          <w:rFonts w:ascii="Times New Roman" w:hAnsi="Times New Roman" w:cs="Times New Roman"/>
          <w:color w:val="000000" w:themeColor="text1"/>
        </w:rPr>
        <w:t xml:space="preserve">outbreaks in the United states may be expected to </w:t>
      </w:r>
      <w:r w:rsidR="00615610" w:rsidRPr="00615610">
        <w:rPr>
          <w:rFonts w:ascii="Times New Roman" w:hAnsi="Times New Roman" w:cs="Times New Roman"/>
          <w:color w:val="000000" w:themeColor="text1"/>
        </w:rPr>
        <w:t xml:space="preserve">shift northward </w:t>
      </w:r>
      <w:r w:rsidR="007F72DD" w:rsidRPr="00615610">
        <w:rPr>
          <w:rFonts w:ascii="Times New Roman" w:hAnsi="Times New Roman" w:cs="Times New Roman"/>
          <w:color w:val="000000" w:themeColor="text1"/>
        </w:rPr>
        <w:t>in the future due to changing climates</w:t>
      </w:r>
      <w:r w:rsidR="00221A93">
        <w:rPr>
          <w:rFonts w:ascii="Times New Roman" w:hAnsi="Times New Roman" w:cs="Times New Roman"/>
          <w:color w:val="000000" w:themeColor="text1"/>
        </w:rPr>
        <w:t xml:space="preserve">. </w:t>
      </w:r>
      <w:r w:rsidR="00615610" w:rsidRPr="00615610">
        <w:rPr>
          <w:rFonts w:ascii="Times New Roman" w:hAnsi="Times New Roman" w:cs="Times New Roman"/>
          <w:color w:val="000000" w:themeColor="text1"/>
        </w:rPr>
        <w:t>Secondary factors of climate change, including food scarcity and human displacement as a result of natural disaster could also contribute to future plague spread</w:t>
      </w:r>
      <w:r w:rsidR="00221A93">
        <w:rPr>
          <w:rStyle w:val="FootnoteReference"/>
          <w:rFonts w:ascii="Times New Roman" w:hAnsi="Times New Roman" w:cs="Times New Roman"/>
          <w:color w:val="000000" w:themeColor="text1"/>
        </w:rPr>
        <w:footnoteReference w:id="7"/>
      </w:r>
      <w:r w:rsidR="00615610" w:rsidRPr="00615610">
        <w:rPr>
          <w:rFonts w:ascii="Times New Roman" w:hAnsi="Times New Roman" w:cs="Times New Roman"/>
          <w:color w:val="000000" w:themeColor="text1"/>
        </w:rPr>
        <w:t xml:space="preserve">. </w:t>
      </w:r>
    </w:p>
    <w:p w14:paraId="0CBF8683" w14:textId="29998001" w:rsidR="00615610" w:rsidRPr="00615610" w:rsidRDefault="00615610" w:rsidP="00221A93">
      <w:pPr>
        <w:spacing w:line="480" w:lineRule="auto"/>
        <w:ind w:firstLine="720"/>
        <w:jc w:val="both"/>
        <w:rPr>
          <w:rFonts w:ascii="Times New Roman" w:eastAsia="Times New Roman" w:hAnsi="Times New Roman" w:cs="Times New Roman"/>
          <w:color w:val="000000" w:themeColor="text1"/>
        </w:rPr>
      </w:pPr>
      <w:r w:rsidRPr="00615610">
        <w:rPr>
          <w:rFonts w:ascii="Times New Roman" w:eastAsia="Times New Roman" w:hAnsi="Times New Roman" w:cs="Times New Roman"/>
          <w:color w:val="000000" w:themeColor="text1"/>
        </w:rPr>
        <w:lastRenderedPageBreak/>
        <w:t xml:space="preserve">Though general </w:t>
      </w:r>
      <w:r w:rsidR="00267B87" w:rsidRPr="00615610">
        <w:rPr>
          <w:rFonts w:ascii="Times New Roman" w:eastAsia="Times New Roman" w:hAnsi="Times New Roman" w:cs="Times New Roman"/>
          <w:color w:val="000000" w:themeColor="text1"/>
        </w:rPr>
        <w:t xml:space="preserve">predictions of </w:t>
      </w:r>
      <w:r w:rsidR="005A44FC" w:rsidRPr="00615610">
        <w:rPr>
          <w:rFonts w:ascii="Times New Roman" w:eastAsia="Times New Roman" w:hAnsi="Times New Roman" w:cs="Times New Roman"/>
          <w:color w:val="000000" w:themeColor="text1"/>
        </w:rPr>
        <w:t>plague outbreaks</w:t>
      </w:r>
      <w:r w:rsidR="00267B87" w:rsidRPr="00615610">
        <w:rPr>
          <w:rFonts w:ascii="Times New Roman" w:eastAsia="Times New Roman" w:hAnsi="Times New Roman" w:cs="Times New Roman"/>
          <w:color w:val="000000" w:themeColor="text1"/>
        </w:rPr>
        <w:t xml:space="preserve"> </w:t>
      </w:r>
      <w:r w:rsidRPr="00615610">
        <w:rPr>
          <w:rFonts w:ascii="Times New Roman" w:eastAsia="Times New Roman" w:hAnsi="Times New Roman" w:cs="Times New Roman"/>
          <w:color w:val="000000" w:themeColor="text1"/>
        </w:rPr>
        <w:t xml:space="preserve">are useful, forecasts </w:t>
      </w:r>
      <w:r w:rsidR="00267B87" w:rsidRPr="00615610">
        <w:rPr>
          <w:rFonts w:ascii="Times New Roman" w:eastAsia="Times New Roman" w:hAnsi="Times New Roman" w:cs="Times New Roman"/>
          <w:color w:val="000000" w:themeColor="text1"/>
        </w:rPr>
        <w:t>may benefit from a multifaceted study of climate effects, focus</w:t>
      </w:r>
      <w:r w:rsidRPr="00615610">
        <w:rPr>
          <w:rFonts w:ascii="Times New Roman" w:eastAsia="Times New Roman" w:hAnsi="Times New Roman" w:cs="Times New Roman"/>
          <w:color w:val="000000" w:themeColor="text1"/>
        </w:rPr>
        <w:t>ing</w:t>
      </w:r>
      <w:r w:rsidR="00267B87" w:rsidRPr="00615610">
        <w:rPr>
          <w:rFonts w:ascii="Times New Roman" w:eastAsia="Times New Roman" w:hAnsi="Times New Roman" w:cs="Times New Roman"/>
          <w:color w:val="000000" w:themeColor="text1"/>
        </w:rPr>
        <w:t xml:space="preserve"> on each species involved in its spread</w:t>
      </w:r>
      <w:r w:rsidR="005A44FC" w:rsidRPr="00615610">
        <w:rPr>
          <w:rFonts w:ascii="Times New Roman" w:eastAsia="Times New Roman" w:hAnsi="Times New Roman" w:cs="Times New Roman"/>
          <w:color w:val="000000" w:themeColor="text1"/>
        </w:rPr>
        <w:t>.</w:t>
      </w:r>
      <w:r w:rsidR="00841C83" w:rsidRPr="00615610">
        <w:rPr>
          <w:rFonts w:ascii="Times New Roman" w:eastAsia="Times New Roman" w:hAnsi="Times New Roman" w:cs="Times New Roman"/>
          <w:color w:val="000000" w:themeColor="text1"/>
        </w:rPr>
        <w:t xml:space="preserve"> Plague scholars</w:t>
      </w:r>
      <w:r w:rsidR="00221A93">
        <w:rPr>
          <w:rStyle w:val="FootnoteReference"/>
          <w:rFonts w:ascii="Times New Roman" w:eastAsia="Times New Roman" w:hAnsi="Times New Roman" w:cs="Times New Roman"/>
          <w:color w:val="000000" w:themeColor="text1"/>
        </w:rPr>
        <w:footnoteReference w:id="8"/>
      </w:r>
      <w:r w:rsidR="00841C83" w:rsidRPr="00615610">
        <w:rPr>
          <w:rFonts w:ascii="Times New Roman" w:eastAsia="Times New Roman" w:hAnsi="Times New Roman" w:cs="Times New Roman"/>
          <w:color w:val="000000" w:themeColor="text1"/>
        </w:rPr>
        <w:t xml:space="preserve"> have already recognized the necessity of </w:t>
      </w:r>
      <w:r w:rsidR="00FB68D1">
        <w:rPr>
          <w:rFonts w:ascii="Times New Roman" w:eastAsia="Times New Roman" w:hAnsi="Times New Roman" w:cs="Times New Roman"/>
          <w:color w:val="000000" w:themeColor="text1"/>
        </w:rPr>
        <w:t>a segregated study of plague’s complicated components</w:t>
      </w:r>
      <w:r w:rsidR="00221A93">
        <w:rPr>
          <w:rFonts w:ascii="Times New Roman" w:eastAsia="Times New Roman" w:hAnsi="Times New Roman" w:cs="Times New Roman"/>
          <w:color w:val="000000" w:themeColor="text1"/>
        </w:rPr>
        <w:t xml:space="preserve">. </w:t>
      </w:r>
      <w:r w:rsidRPr="00615610">
        <w:rPr>
          <w:rFonts w:ascii="Times New Roman" w:eastAsia="Times New Roman" w:hAnsi="Times New Roman" w:cs="Times New Roman"/>
          <w:color w:val="000000" w:themeColor="text1"/>
        </w:rPr>
        <w:t xml:space="preserve">Each species involved has its own specified mechanism contributing to spread, and it is vital to understand the </w:t>
      </w:r>
      <w:r w:rsidR="00FB68D1">
        <w:rPr>
          <w:rFonts w:ascii="Times New Roman" w:eastAsia="Times New Roman" w:hAnsi="Times New Roman" w:cs="Times New Roman"/>
          <w:color w:val="000000" w:themeColor="text1"/>
        </w:rPr>
        <w:t>mode of transmission of each, and how they might be hindered or helped with increased temperatures,</w:t>
      </w:r>
      <w:r w:rsidRPr="00615610">
        <w:rPr>
          <w:rFonts w:ascii="Times New Roman" w:eastAsia="Times New Roman" w:hAnsi="Times New Roman" w:cs="Times New Roman"/>
          <w:color w:val="000000" w:themeColor="text1"/>
        </w:rPr>
        <w:t xml:space="preserve"> when considering the potential for future outbreaks. </w:t>
      </w:r>
    </w:p>
    <w:p w14:paraId="2B48ACAD" w14:textId="4829972C" w:rsidR="005A44FC" w:rsidRPr="00615610" w:rsidRDefault="005A44FC" w:rsidP="00221A93">
      <w:pPr>
        <w:spacing w:line="480" w:lineRule="auto"/>
        <w:ind w:firstLine="720"/>
        <w:jc w:val="both"/>
        <w:rPr>
          <w:rFonts w:ascii="Times New Roman" w:eastAsia="Times New Roman" w:hAnsi="Times New Roman" w:cs="Times New Roman"/>
          <w:color w:val="000000" w:themeColor="text1"/>
        </w:rPr>
      </w:pPr>
      <w:r w:rsidRPr="00615610">
        <w:rPr>
          <w:rFonts w:ascii="Times New Roman" w:eastAsia="Times New Roman" w:hAnsi="Times New Roman" w:cs="Times New Roman"/>
          <w:color w:val="000000" w:themeColor="text1"/>
        </w:rPr>
        <w:t xml:space="preserve">The plague bacillus, </w:t>
      </w:r>
      <w:r w:rsidRPr="00615610">
        <w:rPr>
          <w:rFonts w:ascii="Times New Roman" w:eastAsia="Times New Roman" w:hAnsi="Times New Roman" w:cs="Times New Roman"/>
          <w:i/>
          <w:iCs/>
          <w:color w:val="000000" w:themeColor="text1"/>
        </w:rPr>
        <w:t>Y. pestis</w:t>
      </w:r>
      <w:r w:rsidRPr="00615610">
        <w:rPr>
          <w:rFonts w:ascii="Times New Roman" w:eastAsia="Times New Roman" w:hAnsi="Times New Roman" w:cs="Times New Roman"/>
          <w:color w:val="000000" w:themeColor="text1"/>
        </w:rPr>
        <w:t xml:space="preserve">, uses blood-feeding fleas to transmit to larger mammals. </w:t>
      </w:r>
      <w:r w:rsidR="002056AC" w:rsidRPr="00615610">
        <w:rPr>
          <w:rFonts w:ascii="Times New Roman" w:eastAsia="Times New Roman" w:hAnsi="Times New Roman" w:cs="Times New Roman"/>
          <w:i/>
          <w:iCs/>
          <w:color w:val="000000" w:themeColor="text1"/>
        </w:rPr>
        <w:t>Y. pestis</w:t>
      </w:r>
      <w:r w:rsidR="002056AC" w:rsidRPr="00615610">
        <w:rPr>
          <w:rFonts w:ascii="Times New Roman" w:eastAsia="Times New Roman" w:hAnsi="Times New Roman" w:cs="Times New Roman"/>
          <w:color w:val="000000" w:themeColor="text1"/>
        </w:rPr>
        <w:t xml:space="preserve"> will either infect via Early Phase or Late Phase Biofilm transmission. Early phase transmission requires many infectious fleas to bite the target of interest </w:t>
      </w:r>
      <w:r w:rsidR="00615610" w:rsidRPr="00615610">
        <w:rPr>
          <w:rFonts w:ascii="Times New Roman" w:eastAsia="Times New Roman" w:hAnsi="Times New Roman" w:cs="Times New Roman"/>
          <w:color w:val="000000" w:themeColor="text1"/>
        </w:rPr>
        <w:t>because only relatively few bacteria populate the gut at this time</w:t>
      </w:r>
      <w:r w:rsidR="002056AC" w:rsidRPr="00615610">
        <w:rPr>
          <w:rFonts w:ascii="Times New Roman" w:eastAsia="Times New Roman" w:hAnsi="Times New Roman" w:cs="Times New Roman"/>
          <w:color w:val="000000" w:themeColor="text1"/>
        </w:rPr>
        <w:t xml:space="preserve">. Conversely, during Late Phase Biofilm transmission, </w:t>
      </w:r>
      <w:r w:rsidR="002056AC" w:rsidRPr="00615610">
        <w:rPr>
          <w:rFonts w:ascii="Times New Roman" w:eastAsia="Times New Roman" w:hAnsi="Times New Roman" w:cs="Times New Roman"/>
          <w:i/>
          <w:iCs/>
          <w:color w:val="000000" w:themeColor="text1"/>
        </w:rPr>
        <w:t>Y. pestis</w:t>
      </w:r>
      <w:r w:rsidR="002056AC" w:rsidRPr="00615610">
        <w:rPr>
          <w:rFonts w:ascii="Times New Roman" w:eastAsia="Times New Roman" w:hAnsi="Times New Roman" w:cs="Times New Roman"/>
          <w:color w:val="000000" w:themeColor="text1"/>
        </w:rPr>
        <w:t xml:space="preserve"> has been in the gut for long enough to develop a partial or complete biofilm, </w:t>
      </w:r>
      <w:r w:rsidR="00615610" w:rsidRPr="00615610">
        <w:rPr>
          <w:rFonts w:ascii="Times New Roman" w:eastAsia="Times New Roman" w:hAnsi="Times New Roman" w:cs="Times New Roman"/>
          <w:color w:val="000000" w:themeColor="text1"/>
        </w:rPr>
        <w:t>a</w:t>
      </w:r>
      <w:r w:rsidR="002056AC" w:rsidRPr="00615610">
        <w:rPr>
          <w:rFonts w:ascii="Times New Roman" w:eastAsia="Times New Roman" w:hAnsi="Times New Roman" w:cs="Times New Roman"/>
          <w:color w:val="000000" w:themeColor="text1"/>
        </w:rPr>
        <w:t xml:space="preserve"> cluster of bacteria, </w:t>
      </w:r>
      <w:r w:rsidR="00615610" w:rsidRPr="00615610">
        <w:rPr>
          <w:rFonts w:ascii="Times New Roman" w:eastAsia="Times New Roman" w:hAnsi="Times New Roman" w:cs="Times New Roman"/>
          <w:color w:val="000000" w:themeColor="text1"/>
        </w:rPr>
        <w:t>which</w:t>
      </w:r>
      <w:r w:rsidR="002056AC" w:rsidRPr="00615610">
        <w:rPr>
          <w:rFonts w:ascii="Times New Roman" w:eastAsia="Times New Roman" w:hAnsi="Times New Roman" w:cs="Times New Roman"/>
          <w:color w:val="000000" w:themeColor="text1"/>
        </w:rPr>
        <w:t xml:space="preserve"> severely limits blood intake of the flea.</w:t>
      </w:r>
      <w:r w:rsidR="006901CA" w:rsidRPr="00615610">
        <w:rPr>
          <w:rFonts w:ascii="Times New Roman" w:eastAsia="Times New Roman" w:hAnsi="Times New Roman" w:cs="Times New Roman"/>
          <w:color w:val="000000" w:themeColor="text1"/>
        </w:rPr>
        <w:t xml:space="preserve"> The formation of biofilm can have a profound impact on the efficiency of the designated vector</w:t>
      </w:r>
      <w:r w:rsidR="00221A93">
        <w:rPr>
          <w:rStyle w:val="FootnoteReference"/>
          <w:rFonts w:ascii="Times New Roman" w:eastAsia="Times New Roman" w:hAnsi="Times New Roman" w:cs="Times New Roman"/>
          <w:color w:val="000000" w:themeColor="text1"/>
        </w:rPr>
        <w:footnoteReference w:id="9"/>
      </w:r>
      <w:r w:rsidR="00221A93">
        <w:rPr>
          <w:rFonts w:ascii="Times New Roman" w:eastAsia="Times New Roman" w:hAnsi="Times New Roman" w:cs="Times New Roman"/>
          <w:color w:val="000000" w:themeColor="text1"/>
        </w:rPr>
        <w:t xml:space="preserve">. </w:t>
      </w:r>
      <w:r w:rsidR="002056AC" w:rsidRPr="00615610">
        <w:rPr>
          <w:rFonts w:ascii="Times New Roman" w:eastAsia="Times New Roman" w:hAnsi="Times New Roman" w:cs="Times New Roman"/>
          <w:color w:val="000000" w:themeColor="text1"/>
        </w:rPr>
        <w:t xml:space="preserve">With increased difficulty obtaining full blood meals, the flea will be forced to increase its biting frequency, thereby </w:t>
      </w:r>
      <w:r w:rsidR="00615610" w:rsidRPr="00615610">
        <w:rPr>
          <w:rFonts w:ascii="Times New Roman" w:eastAsia="Times New Roman" w:hAnsi="Times New Roman" w:cs="Times New Roman"/>
          <w:color w:val="000000" w:themeColor="text1"/>
        </w:rPr>
        <w:t>expanding</w:t>
      </w:r>
      <w:r w:rsidR="002056AC" w:rsidRPr="00615610">
        <w:rPr>
          <w:rFonts w:ascii="Times New Roman" w:eastAsia="Times New Roman" w:hAnsi="Times New Roman" w:cs="Times New Roman"/>
          <w:color w:val="000000" w:themeColor="text1"/>
        </w:rPr>
        <w:t xml:space="preserve"> the opportunities for </w:t>
      </w:r>
      <w:r w:rsidR="002056AC" w:rsidRPr="00615610">
        <w:rPr>
          <w:rFonts w:ascii="Times New Roman" w:eastAsia="Times New Roman" w:hAnsi="Times New Roman" w:cs="Times New Roman"/>
          <w:i/>
          <w:iCs/>
          <w:color w:val="000000" w:themeColor="text1"/>
        </w:rPr>
        <w:t>Y. pestis</w:t>
      </w:r>
      <w:r w:rsidR="002056AC" w:rsidRPr="00615610">
        <w:rPr>
          <w:rFonts w:ascii="Times New Roman" w:eastAsia="Times New Roman" w:hAnsi="Times New Roman" w:cs="Times New Roman"/>
          <w:color w:val="000000" w:themeColor="text1"/>
        </w:rPr>
        <w:t xml:space="preserve"> infection of the target host</w:t>
      </w:r>
      <w:r w:rsidR="00221A93">
        <w:rPr>
          <w:rStyle w:val="FootnoteReference"/>
          <w:rFonts w:ascii="Times New Roman" w:eastAsia="Times New Roman" w:hAnsi="Times New Roman" w:cs="Times New Roman"/>
          <w:color w:val="000000" w:themeColor="text1"/>
        </w:rPr>
        <w:footnoteReference w:id="10"/>
      </w:r>
      <w:r w:rsidR="00221A93">
        <w:rPr>
          <w:rFonts w:ascii="Times New Roman" w:eastAsia="Times New Roman" w:hAnsi="Times New Roman" w:cs="Times New Roman"/>
          <w:color w:val="000000" w:themeColor="text1"/>
        </w:rPr>
        <w:t>.</w:t>
      </w:r>
      <w:r w:rsidR="002056AC" w:rsidRPr="00615610">
        <w:rPr>
          <w:rFonts w:ascii="Times New Roman" w:eastAsia="Times New Roman" w:hAnsi="Times New Roman" w:cs="Times New Roman"/>
          <w:color w:val="000000" w:themeColor="text1"/>
        </w:rPr>
        <w:t xml:space="preserve"> </w:t>
      </w:r>
    </w:p>
    <w:p w14:paraId="24092023" w14:textId="64189C2E" w:rsidR="00FB0D10" w:rsidRPr="00615610" w:rsidRDefault="002056AC" w:rsidP="00221A93">
      <w:pPr>
        <w:spacing w:line="480" w:lineRule="auto"/>
        <w:ind w:firstLine="720"/>
        <w:jc w:val="both"/>
        <w:rPr>
          <w:rFonts w:ascii="Times New Roman" w:eastAsia="Times New Roman" w:hAnsi="Times New Roman" w:cs="Times New Roman"/>
          <w:color w:val="000000" w:themeColor="text1"/>
        </w:rPr>
      </w:pPr>
      <w:r w:rsidRPr="00615610">
        <w:rPr>
          <w:rFonts w:ascii="Times New Roman" w:eastAsia="Times New Roman" w:hAnsi="Times New Roman" w:cs="Times New Roman"/>
          <w:color w:val="000000" w:themeColor="text1"/>
        </w:rPr>
        <w:t xml:space="preserve">Most of the research on the main flea host of plague, </w:t>
      </w:r>
      <w:proofErr w:type="spellStart"/>
      <w:r w:rsidRPr="00615610">
        <w:rPr>
          <w:rFonts w:ascii="Times New Roman" w:eastAsia="Times New Roman" w:hAnsi="Times New Roman" w:cs="Times New Roman"/>
          <w:i/>
          <w:iCs/>
          <w:color w:val="000000" w:themeColor="text1"/>
        </w:rPr>
        <w:t>X</w:t>
      </w:r>
      <w:r w:rsidR="00730A60" w:rsidRPr="00615610">
        <w:rPr>
          <w:rFonts w:ascii="Times New Roman" w:eastAsia="Times New Roman" w:hAnsi="Times New Roman" w:cs="Times New Roman"/>
          <w:i/>
          <w:iCs/>
          <w:color w:val="000000" w:themeColor="text1"/>
        </w:rPr>
        <w:t>enophylla</w:t>
      </w:r>
      <w:proofErr w:type="spellEnd"/>
      <w:r w:rsidRPr="00615610">
        <w:rPr>
          <w:rFonts w:ascii="Times New Roman" w:eastAsia="Times New Roman" w:hAnsi="Times New Roman" w:cs="Times New Roman"/>
          <w:i/>
          <w:iCs/>
          <w:color w:val="000000" w:themeColor="text1"/>
        </w:rPr>
        <w:t xml:space="preserve"> </w:t>
      </w:r>
      <w:proofErr w:type="spellStart"/>
      <w:r w:rsidRPr="00615610">
        <w:rPr>
          <w:rFonts w:ascii="Times New Roman" w:eastAsia="Times New Roman" w:hAnsi="Times New Roman" w:cs="Times New Roman"/>
          <w:i/>
          <w:iCs/>
          <w:color w:val="000000" w:themeColor="text1"/>
        </w:rPr>
        <w:t>cheopsis</w:t>
      </w:r>
      <w:proofErr w:type="spellEnd"/>
      <w:r w:rsidRPr="00615610">
        <w:rPr>
          <w:rFonts w:ascii="Times New Roman" w:eastAsia="Times New Roman" w:hAnsi="Times New Roman" w:cs="Times New Roman"/>
          <w:color w:val="000000" w:themeColor="text1"/>
        </w:rPr>
        <w:t>, deals with temperature in re</w:t>
      </w:r>
      <w:r w:rsidR="00730A60" w:rsidRPr="00615610">
        <w:rPr>
          <w:rFonts w:ascii="Times New Roman" w:eastAsia="Times New Roman" w:hAnsi="Times New Roman" w:cs="Times New Roman"/>
          <w:color w:val="000000" w:themeColor="text1"/>
        </w:rPr>
        <w:t>la</w:t>
      </w:r>
      <w:r w:rsidRPr="00615610">
        <w:rPr>
          <w:rFonts w:ascii="Times New Roman" w:eastAsia="Times New Roman" w:hAnsi="Times New Roman" w:cs="Times New Roman"/>
          <w:color w:val="000000" w:themeColor="text1"/>
        </w:rPr>
        <w:t>tion to biofilm</w:t>
      </w:r>
      <w:r w:rsidR="00730A60" w:rsidRPr="00615610">
        <w:rPr>
          <w:rFonts w:ascii="Times New Roman" w:eastAsia="Times New Roman" w:hAnsi="Times New Roman" w:cs="Times New Roman"/>
          <w:color w:val="000000" w:themeColor="text1"/>
        </w:rPr>
        <w:t xml:space="preserve"> formation</w:t>
      </w:r>
      <w:r w:rsidRPr="00615610">
        <w:rPr>
          <w:rFonts w:ascii="Times New Roman" w:eastAsia="Times New Roman" w:hAnsi="Times New Roman" w:cs="Times New Roman"/>
          <w:color w:val="000000" w:themeColor="text1"/>
        </w:rPr>
        <w:t>.</w:t>
      </w:r>
      <w:r w:rsidR="00730A60" w:rsidRPr="00615610">
        <w:rPr>
          <w:rFonts w:ascii="Times New Roman" w:eastAsia="Times New Roman" w:hAnsi="Times New Roman" w:cs="Times New Roman"/>
          <w:color w:val="000000" w:themeColor="text1"/>
        </w:rPr>
        <w:t xml:space="preserve"> It has been determined that peak plague transmission occurs at 23</w:t>
      </w:r>
      <w:r w:rsidR="00730A60" w:rsidRPr="00615610">
        <w:rPr>
          <w:rFonts w:ascii="Times New Roman" w:eastAsia="Times New Roman" w:hAnsi="Times New Roman" w:cs="Times New Roman"/>
          <w:color w:val="000000" w:themeColor="text1"/>
        </w:rPr>
        <w:sym w:font="Symbol" w:char="F0B0"/>
      </w:r>
      <w:r w:rsidR="00730A60" w:rsidRPr="00615610">
        <w:rPr>
          <w:rFonts w:ascii="Times New Roman" w:eastAsia="Times New Roman" w:hAnsi="Times New Roman" w:cs="Times New Roman"/>
          <w:color w:val="000000" w:themeColor="text1"/>
        </w:rPr>
        <w:t>C, while peak biofilm formation occurs at 10</w:t>
      </w:r>
      <w:r w:rsidR="00730A60" w:rsidRPr="00615610">
        <w:rPr>
          <w:rFonts w:ascii="Times New Roman" w:eastAsia="Times New Roman" w:hAnsi="Times New Roman" w:cs="Times New Roman"/>
          <w:color w:val="000000" w:themeColor="text1"/>
        </w:rPr>
        <w:sym w:font="Symbol" w:char="F0B0"/>
      </w:r>
      <w:r w:rsidR="00730A60" w:rsidRPr="00615610">
        <w:rPr>
          <w:rFonts w:ascii="Times New Roman" w:eastAsia="Times New Roman" w:hAnsi="Times New Roman" w:cs="Times New Roman"/>
          <w:color w:val="000000" w:themeColor="text1"/>
        </w:rPr>
        <w:t xml:space="preserve">C, </w:t>
      </w:r>
      <w:r w:rsidR="00615610" w:rsidRPr="00615610">
        <w:rPr>
          <w:rFonts w:ascii="Times New Roman" w:eastAsia="Times New Roman" w:hAnsi="Times New Roman" w:cs="Times New Roman"/>
          <w:color w:val="000000" w:themeColor="text1"/>
        </w:rPr>
        <w:t>suggesting</w:t>
      </w:r>
      <w:r w:rsidR="00730A60" w:rsidRPr="00615610">
        <w:rPr>
          <w:rFonts w:ascii="Times New Roman" w:eastAsia="Times New Roman" w:hAnsi="Times New Roman" w:cs="Times New Roman"/>
          <w:color w:val="000000" w:themeColor="text1"/>
        </w:rPr>
        <w:t xml:space="preserve"> the most efficient fleas will be those that are able to produce biofilms at cooler temperatures and transmit in warmer </w:t>
      </w:r>
      <w:r w:rsidR="00730A60" w:rsidRPr="00615610">
        <w:rPr>
          <w:rFonts w:ascii="Times New Roman" w:eastAsia="Times New Roman" w:hAnsi="Times New Roman" w:cs="Times New Roman"/>
          <w:color w:val="000000" w:themeColor="text1"/>
        </w:rPr>
        <w:lastRenderedPageBreak/>
        <w:t>temperatures</w:t>
      </w:r>
      <w:r w:rsidR="00221A93">
        <w:rPr>
          <w:rStyle w:val="FootnoteReference"/>
          <w:rFonts w:ascii="Times New Roman" w:eastAsia="Times New Roman" w:hAnsi="Times New Roman" w:cs="Times New Roman"/>
          <w:color w:val="000000" w:themeColor="text1"/>
        </w:rPr>
        <w:footnoteReference w:id="11"/>
      </w:r>
      <w:r w:rsidR="00221A93">
        <w:rPr>
          <w:rFonts w:ascii="Times New Roman" w:eastAsia="Times New Roman" w:hAnsi="Times New Roman" w:cs="Times New Roman"/>
          <w:color w:val="000000" w:themeColor="text1"/>
        </w:rPr>
        <w:t xml:space="preserve">. </w:t>
      </w:r>
      <w:r w:rsidR="00730A60" w:rsidRPr="00615610">
        <w:rPr>
          <w:rFonts w:ascii="Times New Roman" w:eastAsia="Times New Roman" w:hAnsi="Times New Roman" w:cs="Times New Roman"/>
          <w:color w:val="000000" w:themeColor="text1"/>
        </w:rPr>
        <w:t xml:space="preserve">The primary flea in plague’s urban cycle, </w:t>
      </w:r>
      <w:r w:rsidR="00730A60" w:rsidRPr="00615610">
        <w:rPr>
          <w:rFonts w:ascii="Times New Roman" w:eastAsia="Times New Roman" w:hAnsi="Times New Roman" w:cs="Times New Roman"/>
          <w:i/>
          <w:iCs/>
          <w:color w:val="000000" w:themeColor="text1"/>
        </w:rPr>
        <w:t xml:space="preserve">X. </w:t>
      </w:r>
      <w:proofErr w:type="spellStart"/>
      <w:r w:rsidR="00730A60" w:rsidRPr="00615610">
        <w:rPr>
          <w:rFonts w:ascii="Times New Roman" w:eastAsia="Times New Roman" w:hAnsi="Times New Roman" w:cs="Times New Roman"/>
          <w:i/>
          <w:iCs/>
          <w:color w:val="000000" w:themeColor="text1"/>
        </w:rPr>
        <w:t>cheopsis</w:t>
      </w:r>
      <w:proofErr w:type="spellEnd"/>
      <w:r w:rsidR="00730A60" w:rsidRPr="00615610">
        <w:rPr>
          <w:rFonts w:ascii="Times New Roman" w:eastAsia="Times New Roman" w:hAnsi="Times New Roman" w:cs="Times New Roman"/>
          <w:color w:val="000000" w:themeColor="text1"/>
        </w:rPr>
        <w:t xml:space="preserve"> </w:t>
      </w:r>
      <w:r w:rsidR="00615610" w:rsidRPr="00615610">
        <w:rPr>
          <w:rFonts w:ascii="Times New Roman" w:eastAsia="Times New Roman" w:hAnsi="Times New Roman" w:cs="Times New Roman"/>
          <w:color w:val="000000" w:themeColor="text1"/>
        </w:rPr>
        <w:t>has</w:t>
      </w:r>
      <w:r w:rsidR="00730A60" w:rsidRPr="00615610">
        <w:rPr>
          <w:rFonts w:ascii="Times New Roman" w:eastAsia="Times New Roman" w:hAnsi="Times New Roman" w:cs="Times New Roman"/>
          <w:color w:val="000000" w:themeColor="text1"/>
        </w:rPr>
        <w:t xml:space="preserve"> a greater tolerance for higher temperatures than its sylvatic counterpart, </w:t>
      </w:r>
      <w:proofErr w:type="spellStart"/>
      <w:r w:rsidR="00730A60" w:rsidRPr="00615610">
        <w:rPr>
          <w:rFonts w:ascii="Times New Roman" w:eastAsia="Times New Roman" w:hAnsi="Times New Roman" w:cs="Times New Roman"/>
          <w:i/>
          <w:iCs/>
          <w:color w:val="000000" w:themeColor="text1"/>
        </w:rPr>
        <w:t>Synopsyllus</w:t>
      </w:r>
      <w:proofErr w:type="spellEnd"/>
      <w:r w:rsidR="00730A60" w:rsidRPr="00615610">
        <w:rPr>
          <w:rFonts w:ascii="Times New Roman" w:eastAsia="Times New Roman" w:hAnsi="Times New Roman" w:cs="Times New Roman"/>
          <w:i/>
          <w:iCs/>
          <w:color w:val="000000" w:themeColor="text1"/>
        </w:rPr>
        <w:t xml:space="preserve"> </w:t>
      </w:r>
      <w:proofErr w:type="spellStart"/>
      <w:r w:rsidR="00730A60" w:rsidRPr="00615610">
        <w:rPr>
          <w:rFonts w:ascii="Times New Roman" w:eastAsia="Times New Roman" w:hAnsi="Times New Roman" w:cs="Times New Roman"/>
          <w:i/>
          <w:iCs/>
          <w:color w:val="000000" w:themeColor="text1"/>
        </w:rPr>
        <w:t>fonquerniei</w:t>
      </w:r>
      <w:proofErr w:type="spellEnd"/>
      <w:r w:rsidR="00221A93">
        <w:rPr>
          <w:rStyle w:val="FootnoteReference"/>
          <w:rFonts w:ascii="Times New Roman" w:eastAsia="Times New Roman" w:hAnsi="Times New Roman" w:cs="Times New Roman"/>
          <w:i/>
          <w:iCs/>
          <w:color w:val="000000" w:themeColor="text1"/>
        </w:rPr>
        <w:footnoteReference w:id="12"/>
      </w:r>
      <w:r w:rsidR="00221A93">
        <w:rPr>
          <w:rFonts w:ascii="Times New Roman" w:eastAsia="Times New Roman" w:hAnsi="Times New Roman" w:cs="Times New Roman"/>
          <w:color w:val="000000" w:themeColor="text1"/>
        </w:rPr>
        <w:t xml:space="preserve">. </w:t>
      </w:r>
      <w:r w:rsidR="00730A60" w:rsidRPr="00615610">
        <w:rPr>
          <w:rFonts w:ascii="Times New Roman" w:eastAsia="Times New Roman" w:hAnsi="Times New Roman" w:cs="Times New Roman"/>
          <w:color w:val="000000" w:themeColor="text1"/>
        </w:rPr>
        <w:t xml:space="preserve">While increased temperature tolerance of </w:t>
      </w:r>
      <w:r w:rsidR="00730A60" w:rsidRPr="00615610">
        <w:rPr>
          <w:rFonts w:ascii="Times New Roman" w:eastAsia="Times New Roman" w:hAnsi="Times New Roman" w:cs="Times New Roman"/>
          <w:i/>
          <w:iCs/>
          <w:color w:val="000000" w:themeColor="text1"/>
        </w:rPr>
        <w:t xml:space="preserve">X. </w:t>
      </w:r>
      <w:proofErr w:type="spellStart"/>
      <w:r w:rsidR="00730A60" w:rsidRPr="00615610">
        <w:rPr>
          <w:rFonts w:ascii="Times New Roman" w:eastAsia="Times New Roman" w:hAnsi="Times New Roman" w:cs="Times New Roman"/>
          <w:i/>
          <w:iCs/>
          <w:color w:val="000000" w:themeColor="text1"/>
        </w:rPr>
        <w:t>cheopsis</w:t>
      </w:r>
      <w:proofErr w:type="spellEnd"/>
      <w:r w:rsidR="00730A60" w:rsidRPr="00615610">
        <w:rPr>
          <w:rFonts w:ascii="Times New Roman" w:eastAsia="Times New Roman" w:hAnsi="Times New Roman" w:cs="Times New Roman"/>
          <w:color w:val="000000" w:themeColor="text1"/>
        </w:rPr>
        <w:t xml:space="preserve"> may mean the stagnation or expansion of plague in some regions, because </w:t>
      </w:r>
      <w:r w:rsidR="00730A60" w:rsidRPr="00615610">
        <w:rPr>
          <w:rFonts w:ascii="Times New Roman" w:eastAsia="Times New Roman" w:hAnsi="Times New Roman" w:cs="Times New Roman"/>
          <w:i/>
          <w:iCs/>
          <w:color w:val="000000" w:themeColor="text1"/>
        </w:rPr>
        <w:t xml:space="preserve">S. </w:t>
      </w:r>
      <w:proofErr w:type="spellStart"/>
      <w:r w:rsidR="00730A60" w:rsidRPr="00615610">
        <w:rPr>
          <w:rFonts w:ascii="Times New Roman" w:eastAsia="Times New Roman" w:hAnsi="Times New Roman" w:cs="Times New Roman"/>
          <w:i/>
          <w:iCs/>
          <w:color w:val="000000" w:themeColor="text1"/>
        </w:rPr>
        <w:t>fonquerniei</w:t>
      </w:r>
      <w:proofErr w:type="spellEnd"/>
      <w:r w:rsidR="00730A60" w:rsidRPr="00615610">
        <w:rPr>
          <w:rFonts w:ascii="Times New Roman" w:eastAsia="Times New Roman" w:hAnsi="Times New Roman" w:cs="Times New Roman"/>
          <w:color w:val="000000" w:themeColor="text1"/>
        </w:rPr>
        <w:t xml:space="preserve"> is less adapted to temperature increases, areas like Madagascar might see a decrease in plague cases with global warming.</w:t>
      </w:r>
      <w:r w:rsidR="00EB207A" w:rsidRPr="00615610">
        <w:rPr>
          <w:rFonts w:ascii="Times New Roman" w:eastAsia="Times New Roman" w:hAnsi="Times New Roman" w:cs="Times New Roman"/>
          <w:color w:val="000000" w:themeColor="text1"/>
        </w:rPr>
        <w:t xml:space="preserve"> The rodent vector response to increasing temperatures, however, still needs to be considered. </w:t>
      </w:r>
    </w:p>
    <w:p w14:paraId="5B36F5E0" w14:textId="09A81794" w:rsidR="00615610" w:rsidRPr="00615610" w:rsidRDefault="00EB207A" w:rsidP="00221A93">
      <w:pPr>
        <w:spacing w:line="480" w:lineRule="auto"/>
        <w:ind w:firstLine="720"/>
        <w:jc w:val="both"/>
        <w:rPr>
          <w:rFonts w:ascii="Times New Roman" w:eastAsia="Times New Roman" w:hAnsi="Times New Roman" w:cs="Times New Roman"/>
          <w:color w:val="000000" w:themeColor="text1"/>
        </w:rPr>
      </w:pPr>
      <w:r w:rsidRPr="00615610">
        <w:rPr>
          <w:rFonts w:ascii="Times New Roman" w:eastAsia="Times New Roman" w:hAnsi="Times New Roman" w:cs="Times New Roman"/>
          <w:color w:val="000000" w:themeColor="text1"/>
        </w:rPr>
        <w:t xml:space="preserve">Perhaps one of the most well-known rodent hosts of plague is the black rat, </w:t>
      </w:r>
      <w:r w:rsidRPr="00615610">
        <w:rPr>
          <w:rFonts w:ascii="Times New Roman" w:eastAsia="Times New Roman" w:hAnsi="Times New Roman" w:cs="Times New Roman"/>
          <w:i/>
          <w:iCs/>
          <w:color w:val="000000" w:themeColor="text1"/>
        </w:rPr>
        <w:t xml:space="preserve">Rattus </w:t>
      </w:r>
      <w:proofErr w:type="spellStart"/>
      <w:r w:rsidRPr="00615610">
        <w:rPr>
          <w:rFonts w:ascii="Times New Roman" w:eastAsia="Times New Roman" w:hAnsi="Times New Roman" w:cs="Times New Roman"/>
          <w:i/>
          <w:iCs/>
          <w:color w:val="000000" w:themeColor="text1"/>
        </w:rPr>
        <w:t>rattus</w:t>
      </w:r>
      <w:proofErr w:type="spellEnd"/>
      <w:r w:rsidRPr="00615610">
        <w:rPr>
          <w:rFonts w:ascii="Times New Roman" w:eastAsia="Times New Roman" w:hAnsi="Times New Roman" w:cs="Times New Roman"/>
          <w:color w:val="000000" w:themeColor="text1"/>
        </w:rPr>
        <w:t xml:space="preserve">. Considered the major rodent vector for the Black Death and other plague outbreaks, </w:t>
      </w:r>
      <w:r w:rsidRPr="00615610">
        <w:rPr>
          <w:rFonts w:ascii="Times New Roman" w:eastAsia="Times New Roman" w:hAnsi="Times New Roman" w:cs="Times New Roman"/>
          <w:i/>
          <w:iCs/>
          <w:color w:val="000000" w:themeColor="text1"/>
        </w:rPr>
        <w:t xml:space="preserve">R. </w:t>
      </w:r>
      <w:proofErr w:type="spellStart"/>
      <w:r w:rsidRPr="00615610">
        <w:rPr>
          <w:rFonts w:ascii="Times New Roman" w:eastAsia="Times New Roman" w:hAnsi="Times New Roman" w:cs="Times New Roman"/>
          <w:i/>
          <w:iCs/>
          <w:color w:val="000000" w:themeColor="text1"/>
        </w:rPr>
        <w:t>rattus</w:t>
      </w:r>
      <w:proofErr w:type="spellEnd"/>
      <w:r w:rsidRPr="00615610">
        <w:rPr>
          <w:rFonts w:ascii="Times New Roman" w:eastAsia="Times New Roman" w:hAnsi="Times New Roman" w:cs="Times New Roman"/>
          <w:color w:val="000000" w:themeColor="text1"/>
        </w:rPr>
        <w:t xml:space="preserve"> remains the primary mode of plague transfer in Madagascar, the country with the largest number of plague cases per year</w:t>
      </w:r>
      <w:r w:rsidR="00221A93">
        <w:rPr>
          <w:rStyle w:val="FootnoteReference"/>
          <w:rFonts w:ascii="Times New Roman" w:eastAsia="Times New Roman" w:hAnsi="Times New Roman" w:cs="Times New Roman"/>
          <w:color w:val="000000" w:themeColor="text1"/>
        </w:rPr>
        <w:footnoteReference w:id="13"/>
      </w:r>
      <w:r w:rsidR="00221A93">
        <w:rPr>
          <w:rFonts w:ascii="Times New Roman" w:eastAsia="Times New Roman" w:hAnsi="Times New Roman" w:cs="Times New Roman"/>
          <w:color w:val="000000" w:themeColor="text1"/>
        </w:rPr>
        <w:t xml:space="preserve">. </w:t>
      </w:r>
      <w:r w:rsidR="00CF29C6" w:rsidRPr="00615610">
        <w:rPr>
          <w:rFonts w:ascii="Times New Roman" w:eastAsia="Times New Roman" w:hAnsi="Times New Roman" w:cs="Times New Roman"/>
          <w:color w:val="000000" w:themeColor="text1"/>
        </w:rPr>
        <w:t>The climate of Madagascar is sub-tropical, with a hot and rainy summer and cold and dry winter, a</w:t>
      </w:r>
      <w:r w:rsidR="00FB68D1">
        <w:rPr>
          <w:rFonts w:ascii="Times New Roman" w:eastAsia="Times New Roman" w:hAnsi="Times New Roman" w:cs="Times New Roman"/>
          <w:color w:val="000000" w:themeColor="text1"/>
        </w:rPr>
        <w:t>ll</w:t>
      </w:r>
      <w:r w:rsidR="00CF29C6" w:rsidRPr="00615610">
        <w:rPr>
          <w:rFonts w:ascii="Times New Roman" w:eastAsia="Times New Roman" w:hAnsi="Times New Roman" w:cs="Times New Roman"/>
          <w:color w:val="000000" w:themeColor="text1"/>
        </w:rPr>
        <w:t xml:space="preserve"> of which could factor into the phenology of </w:t>
      </w:r>
      <w:r w:rsidR="00CF29C6" w:rsidRPr="00615610">
        <w:rPr>
          <w:rFonts w:ascii="Times New Roman" w:eastAsia="Times New Roman" w:hAnsi="Times New Roman" w:cs="Times New Roman"/>
          <w:i/>
          <w:iCs/>
          <w:color w:val="000000" w:themeColor="text1"/>
        </w:rPr>
        <w:t xml:space="preserve">R. </w:t>
      </w:r>
      <w:proofErr w:type="spellStart"/>
      <w:r w:rsidR="00CF29C6" w:rsidRPr="00615610">
        <w:rPr>
          <w:rFonts w:ascii="Times New Roman" w:eastAsia="Times New Roman" w:hAnsi="Times New Roman" w:cs="Times New Roman"/>
          <w:i/>
          <w:iCs/>
          <w:color w:val="000000" w:themeColor="text1"/>
        </w:rPr>
        <w:t>rattus</w:t>
      </w:r>
      <w:proofErr w:type="spellEnd"/>
      <w:r w:rsidR="00CF29C6" w:rsidRPr="00615610">
        <w:rPr>
          <w:rFonts w:ascii="Times New Roman" w:eastAsia="Times New Roman" w:hAnsi="Times New Roman" w:cs="Times New Roman"/>
          <w:i/>
          <w:iCs/>
          <w:color w:val="000000" w:themeColor="text1"/>
        </w:rPr>
        <w:t>.</w:t>
      </w:r>
      <w:r w:rsidR="00CF29C6" w:rsidRPr="00615610">
        <w:rPr>
          <w:rFonts w:ascii="Times New Roman" w:eastAsia="Times New Roman" w:hAnsi="Times New Roman" w:cs="Times New Roman"/>
          <w:color w:val="000000" w:themeColor="text1"/>
        </w:rPr>
        <w:t xml:space="preserve"> </w:t>
      </w:r>
      <w:r w:rsidR="009F45F2" w:rsidRPr="00615610">
        <w:rPr>
          <w:rFonts w:ascii="Times New Roman" w:eastAsia="Times New Roman" w:hAnsi="Times New Roman" w:cs="Times New Roman"/>
          <w:color w:val="000000" w:themeColor="text1"/>
        </w:rPr>
        <w:t xml:space="preserve">Though research on the precise dynamics of </w:t>
      </w:r>
      <w:r w:rsidR="009F45F2" w:rsidRPr="00615610">
        <w:rPr>
          <w:rFonts w:ascii="Times New Roman" w:eastAsia="Times New Roman" w:hAnsi="Times New Roman" w:cs="Times New Roman"/>
          <w:i/>
          <w:iCs/>
          <w:color w:val="000000" w:themeColor="text1"/>
        </w:rPr>
        <w:t xml:space="preserve">R. </w:t>
      </w:r>
      <w:proofErr w:type="spellStart"/>
      <w:r w:rsidR="009F45F2" w:rsidRPr="00615610">
        <w:rPr>
          <w:rFonts w:ascii="Times New Roman" w:eastAsia="Times New Roman" w:hAnsi="Times New Roman" w:cs="Times New Roman"/>
          <w:i/>
          <w:iCs/>
          <w:color w:val="000000" w:themeColor="text1"/>
        </w:rPr>
        <w:t>rattus</w:t>
      </w:r>
      <w:proofErr w:type="spellEnd"/>
      <w:r w:rsidR="009F45F2" w:rsidRPr="00615610">
        <w:rPr>
          <w:rFonts w:ascii="Times New Roman" w:eastAsia="Times New Roman" w:hAnsi="Times New Roman" w:cs="Times New Roman"/>
          <w:i/>
          <w:iCs/>
          <w:color w:val="000000" w:themeColor="text1"/>
        </w:rPr>
        <w:t xml:space="preserve"> </w:t>
      </w:r>
      <w:r w:rsidR="009F45F2" w:rsidRPr="00615610">
        <w:rPr>
          <w:rFonts w:ascii="Times New Roman" w:eastAsia="Times New Roman" w:hAnsi="Times New Roman" w:cs="Times New Roman"/>
          <w:color w:val="000000" w:themeColor="text1"/>
        </w:rPr>
        <w:t xml:space="preserve">in Madagascar </w:t>
      </w:r>
      <w:r w:rsidR="00615610" w:rsidRPr="00615610">
        <w:rPr>
          <w:rFonts w:ascii="Times New Roman" w:eastAsia="Times New Roman" w:hAnsi="Times New Roman" w:cs="Times New Roman"/>
          <w:color w:val="000000" w:themeColor="text1"/>
        </w:rPr>
        <w:t>is</w:t>
      </w:r>
      <w:r w:rsidR="009F45F2" w:rsidRPr="00615610">
        <w:rPr>
          <w:rFonts w:ascii="Times New Roman" w:eastAsia="Times New Roman" w:hAnsi="Times New Roman" w:cs="Times New Roman"/>
          <w:color w:val="000000" w:themeColor="text1"/>
        </w:rPr>
        <w:t xml:space="preserve"> not well</w:t>
      </w:r>
      <w:r w:rsidR="001F2432" w:rsidRPr="00615610">
        <w:rPr>
          <w:rFonts w:ascii="Times New Roman" w:eastAsia="Times New Roman" w:hAnsi="Times New Roman" w:cs="Times New Roman"/>
          <w:color w:val="000000" w:themeColor="text1"/>
        </w:rPr>
        <w:t>-</w:t>
      </w:r>
      <w:r w:rsidR="009F45F2" w:rsidRPr="00615610">
        <w:rPr>
          <w:rFonts w:ascii="Times New Roman" w:eastAsia="Times New Roman" w:hAnsi="Times New Roman" w:cs="Times New Roman"/>
          <w:color w:val="000000" w:themeColor="text1"/>
        </w:rPr>
        <w:t xml:space="preserve">characterized, there have been recent publications observing </w:t>
      </w:r>
      <w:r w:rsidR="009F45F2" w:rsidRPr="00615610">
        <w:rPr>
          <w:rFonts w:ascii="Times New Roman" w:eastAsia="Times New Roman" w:hAnsi="Times New Roman" w:cs="Times New Roman"/>
          <w:i/>
          <w:iCs/>
          <w:color w:val="000000" w:themeColor="text1"/>
        </w:rPr>
        <w:t xml:space="preserve">R. </w:t>
      </w:r>
      <w:proofErr w:type="spellStart"/>
      <w:r w:rsidR="009F45F2" w:rsidRPr="00615610">
        <w:rPr>
          <w:rFonts w:ascii="Times New Roman" w:eastAsia="Times New Roman" w:hAnsi="Times New Roman" w:cs="Times New Roman"/>
          <w:i/>
          <w:iCs/>
          <w:color w:val="000000" w:themeColor="text1"/>
        </w:rPr>
        <w:t>rattus</w:t>
      </w:r>
      <w:proofErr w:type="spellEnd"/>
      <w:r w:rsidR="009F45F2" w:rsidRPr="00615610">
        <w:rPr>
          <w:rFonts w:ascii="Times New Roman" w:eastAsia="Times New Roman" w:hAnsi="Times New Roman" w:cs="Times New Roman"/>
          <w:color w:val="000000" w:themeColor="text1"/>
        </w:rPr>
        <w:t xml:space="preserve"> and other species in similar climate conditions. One 2007 centered in Italy focused on the response of many small rodents, including </w:t>
      </w:r>
      <w:r w:rsidR="009F45F2" w:rsidRPr="00615610">
        <w:rPr>
          <w:rFonts w:ascii="Times New Roman" w:eastAsia="Times New Roman" w:hAnsi="Times New Roman" w:cs="Times New Roman"/>
          <w:i/>
          <w:iCs/>
          <w:color w:val="000000" w:themeColor="text1"/>
        </w:rPr>
        <w:t xml:space="preserve">R. </w:t>
      </w:r>
      <w:proofErr w:type="spellStart"/>
      <w:r w:rsidR="009F45F2" w:rsidRPr="00615610">
        <w:rPr>
          <w:rFonts w:ascii="Times New Roman" w:eastAsia="Times New Roman" w:hAnsi="Times New Roman" w:cs="Times New Roman"/>
          <w:i/>
          <w:iCs/>
          <w:color w:val="000000" w:themeColor="text1"/>
        </w:rPr>
        <w:t>rattus</w:t>
      </w:r>
      <w:proofErr w:type="spellEnd"/>
      <w:r w:rsidR="009F45F2" w:rsidRPr="00615610">
        <w:rPr>
          <w:rFonts w:ascii="Times New Roman" w:eastAsia="Times New Roman" w:hAnsi="Times New Roman" w:cs="Times New Roman"/>
          <w:color w:val="000000" w:themeColor="text1"/>
        </w:rPr>
        <w:t>, to temperature increases.</w:t>
      </w:r>
      <w:r w:rsidR="00615610" w:rsidRPr="00615610">
        <w:rPr>
          <w:rFonts w:ascii="Times New Roman" w:eastAsia="Times New Roman" w:hAnsi="Times New Roman" w:cs="Times New Roman"/>
          <w:color w:val="000000" w:themeColor="text1"/>
        </w:rPr>
        <w:t xml:space="preserve"> Over the course of the study,</w:t>
      </w:r>
      <w:r w:rsidR="009F45F2" w:rsidRPr="00615610">
        <w:rPr>
          <w:rFonts w:ascii="Times New Roman" w:eastAsia="Times New Roman" w:hAnsi="Times New Roman" w:cs="Times New Roman"/>
          <w:color w:val="000000" w:themeColor="text1"/>
        </w:rPr>
        <w:t xml:space="preserve"> </w:t>
      </w:r>
      <w:r w:rsidR="00615610" w:rsidRPr="00615610">
        <w:rPr>
          <w:rFonts w:ascii="Times New Roman" w:eastAsia="Times New Roman" w:hAnsi="Times New Roman" w:cs="Times New Roman"/>
          <w:color w:val="000000" w:themeColor="text1"/>
        </w:rPr>
        <w:t>the rodent populations grew and became more homogenized</w:t>
      </w:r>
      <w:r w:rsidR="009F45F2" w:rsidRPr="00615610">
        <w:rPr>
          <w:rFonts w:ascii="Times New Roman" w:eastAsia="Times New Roman" w:hAnsi="Times New Roman" w:cs="Times New Roman"/>
          <w:color w:val="000000" w:themeColor="text1"/>
        </w:rPr>
        <w:t xml:space="preserve">, implying </w:t>
      </w:r>
      <w:r w:rsidR="00FB68D1">
        <w:rPr>
          <w:rFonts w:ascii="Times New Roman" w:eastAsia="Times New Roman" w:hAnsi="Times New Roman" w:cs="Times New Roman"/>
          <w:color w:val="000000" w:themeColor="text1"/>
        </w:rPr>
        <w:t>increased temperatures</w:t>
      </w:r>
      <w:r w:rsidR="009F45F2" w:rsidRPr="00615610">
        <w:rPr>
          <w:rFonts w:ascii="Times New Roman" w:eastAsia="Times New Roman" w:hAnsi="Times New Roman" w:cs="Times New Roman"/>
          <w:color w:val="000000" w:themeColor="text1"/>
        </w:rPr>
        <w:t xml:space="preserve"> as a pressure for this </w:t>
      </w:r>
      <w:r w:rsidR="00FB68D1">
        <w:rPr>
          <w:rFonts w:ascii="Times New Roman" w:eastAsia="Times New Roman" w:hAnsi="Times New Roman" w:cs="Times New Roman"/>
          <w:color w:val="000000" w:themeColor="text1"/>
        </w:rPr>
        <w:t>alteration</w:t>
      </w:r>
      <w:r w:rsidR="00221A93">
        <w:rPr>
          <w:rStyle w:val="FootnoteReference"/>
          <w:rFonts w:ascii="Times New Roman" w:eastAsia="Times New Roman" w:hAnsi="Times New Roman" w:cs="Times New Roman"/>
          <w:color w:val="000000" w:themeColor="text1"/>
        </w:rPr>
        <w:footnoteReference w:id="14"/>
      </w:r>
      <w:r w:rsidR="00221A93">
        <w:rPr>
          <w:rFonts w:ascii="Times New Roman" w:eastAsia="Times New Roman" w:hAnsi="Times New Roman" w:cs="Times New Roman"/>
          <w:color w:val="000000" w:themeColor="text1"/>
        </w:rPr>
        <w:t>.</w:t>
      </w:r>
      <w:r w:rsidR="009F45F2" w:rsidRPr="00615610">
        <w:rPr>
          <w:rFonts w:ascii="Times New Roman" w:eastAsia="Times New Roman" w:hAnsi="Times New Roman" w:cs="Times New Roman"/>
          <w:color w:val="000000" w:themeColor="text1"/>
        </w:rPr>
        <w:t xml:space="preserve"> </w:t>
      </w:r>
    </w:p>
    <w:p w14:paraId="08CF835D" w14:textId="7C0F0EAA" w:rsidR="00EB207A" w:rsidRPr="00615610" w:rsidRDefault="009F45F2" w:rsidP="00221A93">
      <w:pPr>
        <w:spacing w:line="480" w:lineRule="auto"/>
        <w:ind w:firstLine="720"/>
        <w:jc w:val="both"/>
        <w:rPr>
          <w:rFonts w:ascii="Times New Roman" w:eastAsia="Times New Roman" w:hAnsi="Times New Roman" w:cs="Times New Roman"/>
          <w:color w:val="000000" w:themeColor="text1"/>
        </w:rPr>
      </w:pPr>
      <w:r w:rsidRPr="00615610">
        <w:rPr>
          <w:rFonts w:ascii="Times New Roman" w:eastAsia="Times New Roman" w:hAnsi="Times New Roman" w:cs="Times New Roman"/>
          <w:color w:val="000000" w:themeColor="text1"/>
        </w:rPr>
        <w:t xml:space="preserve">Another paper examined </w:t>
      </w:r>
      <w:proofErr w:type="spellStart"/>
      <w:r w:rsidRPr="00615610">
        <w:rPr>
          <w:rFonts w:ascii="Times New Roman" w:eastAsia="Times New Roman" w:hAnsi="Times New Roman" w:cs="Times New Roman"/>
          <w:i/>
          <w:iCs/>
          <w:color w:val="000000" w:themeColor="text1"/>
        </w:rPr>
        <w:t>Apodemus</w:t>
      </w:r>
      <w:proofErr w:type="spellEnd"/>
      <w:r w:rsidRPr="00615610">
        <w:rPr>
          <w:rFonts w:ascii="Times New Roman" w:eastAsia="Times New Roman" w:hAnsi="Times New Roman" w:cs="Times New Roman"/>
          <w:i/>
          <w:iCs/>
          <w:color w:val="000000" w:themeColor="text1"/>
        </w:rPr>
        <w:t xml:space="preserve"> </w:t>
      </w:r>
      <w:proofErr w:type="spellStart"/>
      <w:r w:rsidRPr="00615610">
        <w:rPr>
          <w:rFonts w:ascii="Times New Roman" w:eastAsia="Times New Roman" w:hAnsi="Times New Roman" w:cs="Times New Roman"/>
          <w:i/>
          <w:iCs/>
          <w:color w:val="000000" w:themeColor="text1"/>
        </w:rPr>
        <w:t>speciosus</w:t>
      </w:r>
      <w:proofErr w:type="spellEnd"/>
      <w:r w:rsidRPr="00615610">
        <w:rPr>
          <w:rFonts w:ascii="Times New Roman" w:eastAsia="Times New Roman" w:hAnsi="Times New Roman" w:cs="Times New Roman"/>
          <w:color w:val="000000" w:themeColor="text1"/>
        </w:rPr>
        <w:t xml:space="preserve">, a small Japanese rat that may be undergoing a phenomenon similar to </w:t>
      </w:r>
      <w:r w:rsidRPr="00615610">
        <w:rPr>
          <w:rFonts w:ascii="Times New Roman" w:eastAsia="Times New Roman" w:hAnsi="Times New Roman" w:cs="Times New Roman"/>
          <w:i/>
          <w:iCs/>
          <w:color w:val="000000" w:themeColor="text1"/>
        </w:rPr>
        <w:t xml:space="preserve">R. </w:t>
      </w:r>
      <w:proofErr w:type="spellStart"/>
      <w:r w:rsidRPr="00615610">
        <w:rPr>
          <w:rFonts w:ascii="Times New Roman" w:eastAsia="Times New Roman" w:hAnsi="Times New Roman" w:cs="Times New Roman"/>
          <w:i/>
          <w:iCs/>
          <w:color w:val="000000" w:themeColor="text1"/>
        </w:rPr>
        <w:t>rattus</w:t>
      </w:r>
      <w:proofErr w:type="spellEnd"/>
      <w:r w:rsidRPr="00615610">
        <w:rPr>
          <w:rFonts w:ascii="Times New Roman" w:eastAsia="Times New Roman" w:hAnsi="Times New Roman" w:cs="Times New Roman"/>
          <w:i/>
          <w:iCs/>
          <w:color w:val="000000" w:themeColor="text1"/>
        </w:rPr>
        <w:t xml:space="preserve"> </w:t>
      </w:r>
      <w:r w:rsidRPr="00615610">
        <w:rPr>
          <w:rFonts w:ascii="Times New Roman" w:eastAsia="Times New Roman" w:hAnsi="Times New Roman" w:cs="Times New Roman"/>
          <w:color w:val="000000" w:themeColor="text1"/>
        </w:rPr>
        <w:t xml:space="preserve">in Madagascar. </w:t>
      </w:r>
      <w:r w:rsidR="000022DC" w:rsidRPr="00615610">
        <w:rPr>
          <w:rFonts w:ascii="Times New Roman" w:eastAsia="Times New Roman" w:hAnsi="Times New Roman" w:cs="Times New Roman"/>
          <w:color w:val="000000" w:themeColor="text1"/>
        </w:rPr>
        <w:t>Island gigantism i</w:t>
      </w:r>
      <w:r w:rsidR="00615610" w:rsidRPr="00615610">
        <w:rPr>
          <w:rFonts w:ascii="Times New Roman" w:eastAsia="Times New Roman" w:hAnsi="Times New Roman" w:cs="Times New Roman"/>
          <w:color w:val="000000" w:themeColor="text1"/>
        </w:rPr>
        <w:t>s</w:t>
      </w:r>
      <w:r w:rsidR="000022DC" w:rsidRPr="00615610">
        <w:rPr>
          <w:rFonts w:ascii="Times New Roman" w:eastAsia="Times New Roman" w:hAnsi="Times New Roman" w:cs="Times New Roman"/>
          <w:color w:val="000000" w:themeColor="text1"/>
        </w:rPr>
        <w:t xml:space="preserve"> a biological phenomenon in </w:t>
      </w:r>
      <w:r w:rsidR="000022DC" w:rsidRPr="00615610">
        <w:rPr>
          <w:rFonts w:ascii="Times New Roman" w:eastAsia="Times New Roman" w:hAnsi="Times New Roman" w:cs="Times New Roman"/>
          <w:color w:val="000000" w:themeColor="text1"/>
        </w:rPr>
        <w:lastRenderedPageBreak/>
        <w:t>which rodents on islands will become larger than their mainland counterparts.</w:t>
      </w:r>
      <w:r w:rsidRPr="00615610">
        <w:rPr>
          <w:rFonts w:ascii="Times New Roman" w:eastAsia="Times New Roman" w:hAnsi="Times New Roman" w:cs="Times New Roman"/>
          <w:color w:val="000000" w:themeColor="text1"/>
        </w:rPr>
        <w:t xml:space="preserve"> </w:t>
      </w:r>
      <w:proofErr w:type="spellStart"/>
      <w:r w:rsidRPr="00615610">
        <w:rPr>
          <w:rFonts w:ascii="Times New Roman" w:eastAsia="Times New Roman" w:hAnsi="Times New Roman" w:cs="Times New Roman"/>
          <w:color w:val="000000" w:themeColor="text1"/>
        </w:rPr>
        <w:t>Millien</w:t>
      </w:r>
      <w:proofErr w:type="spellEnd"/>
      <w:r w:rsidR="00221A93">
        <w:rPr>
          <w:rStyle w:val="FootnoteReference"/>
          <w:rFonts w:ascii="Times New Roman" w:eastAsia="Times New Roman" w:hAnsi="Times New Roman" w:cs="Times New Roman"/>
          <w:color w:val="000000" w:themeColor="text1"/>
        </w:rPr>
        <w:footnoteReference w:id="15"/>
      </w:r>
      <w:r w:rsidR="00221A93">
        <w:rPr>
          <w:rFonts w:ascii="Times New Roman" w:eastAsia="Times New Roman" w:hAnsi="Times New Roman" w:cs="Times New Roman"/>
          <w:color w:val="000000" w:themeColor="text1"/>
        </w:rPr>
        <w:t xml:space="preserve"> </w:t>
      </w:r>
      <w:r w:rsidRPr="00615610">
        <w:rPr>
          <w:rFonts w:ascii="Times New Roman" w:eastAsia="Times New Roman" w:hAnsi="Times New Roman" w:cs="Times New Roman"/>
          <w:color w:val="000000" w:themeColor="text1"/>
        </w:rPr>
        <w:t xml:space="preserve">demonstrated that </w:t>
      </w:r>
      <w:r w:rsidR="00615610" w:rsidRPr="00615610">
        <w:rPr>
          <w:rFonts w:ascii="Times New Roman" w:eastAsia="Times New Roman" w:hAnsi="Times New Roman" w:cs="Times New Roman"/>
          <w:color w:val="000000" w:themeColor="text1"/>
        </w:rPr>
        <w:t xml:space="preserve">island gigantism </w:t>
      </w:r>
      <w:r w:rsidRPr="00615610">
        <w:rPr>
          <w:rFonts w:ascii="Times New Roman" w:eastAsia="Times New Roman" w:hAnsi="Times New Roman" w:cs="Times New Roman"/>
          <w:color w:val="000000" w:themeColor="text1"/>
        </w:rPr>
        <w:t xml:space="preserve">may </w:t>
      </w:r>
      <w:r w:rsidR="00615610" w:rsidRPr="00615610">
        <w:rPr>
          <w:rFonts w:ascii="Times New Roman" w:eastAsia="Times New Roman" w:hAnsi="Times New Roman" w:cs="Times New Roman"/>
          <w:color w:val="000000" w:themeColor="text1"/>
        </w:rPr>
        <w:t>result from the lessened</w:t>
      </w:r>
      <w:r w:rsidRPr="00615610">
        <w:rPr>
          <w:rFonts w:ascii="Times New Roman" w:eastAsia="Times New Roman" w:hAnsi="Times New Roman" w:cs="Times New Roman"/>
          <w:color w:val="000000" w:themeColor="text1"/>
        </w:rPr>
        <w:t xml:space="preserve"> selective pressure</w:t>
      </w:r>
      <w:r w:rsidR="00615610" w:rsidRPr="00615610">
        <w:rPr>
          <w:rFonts w:ascii="Times New Roman" w:eastAsia="Times New Roman" w:hAnsi="Times New Roman" w:cs="Times New Roman"/>
          <w:color w:val="000000" w:themeColor="text1"/>
        </w:rPr>
        <w:t xml:space="preserve"> on island rodents</w:t>
      </w:r>
      <w:r w:rsidRPr="00615610">
        <w:rPr>
          <w:rFonts w:ascii="Times New Roman" w:eastAsia="Times New Roman" w:hAnsi="Times New Roman" w:cs="Times New Roman"/>
          <w:color w:val="000000" w:themeColor="text1"/>
        </w:rPr>
        <w:t xml:space="preserve"> to retain a small body size</w:t>
      </w:r>
      <w:r w:rsidR="00615610" w:rsidRPr="00615610">
        <w:rPr>
          <w:rFonts w:ascii="Times New Roman" w:eastAsia="Times New Roman" w:hAnsi="Times New Roman" w:cs="Times New Roman"/>
          <w:color w:val="000000" w:themeColor="text1"/>
        </w:rPr>
        <w:t>, due to the regulated climate</w:t>
      </w:r>
      <w:r w:rsidRPr="00615610">
        <w:rPr>
          <w:rFonts w:ascii="Times New Roman" w:eastAsia="Times New Roman" w:hAnsi="Times New Roman" w:cs="Times New Roman"/>
          <w:color w:val="000000" w:themeColor="text1"/>
        </w:rPr>
        <w:t xml:space="preserve">. These results, along with those from </w:t>
      </w:r>
      <w:proofErr w:type="spellStart"/>
      <w:r w:rsidRPr="00615610">
        <w:rPr>
          <w:rFonts w:ascii="Times New Roman" w:eastAsia="Times New Roman" w:hAnsi="Times New Roman" w:cs="Times New Roman"/>
          <w:color w:val="000000" w:themeColor="text1"/>
        </w:rPr>
        <w:t>Kreppel</w:t>
      </w:r>
      <w:proofErr w:type="spellEnd"/>
      <w:r w:rsidR="00221A93">
        <w:rPr>
          <w:rStyle w:val="FootnoteReference"/>
          <w:rFonts w:ascii="Times New Roman" w:eastAsia="Times New Roman" w:hAnsi="Times New Roman" w:cs="Times New Roman"/>
          <w:color w:val="000000" w:themeColor="text1"/>
        </w:rPr>
        <w:footnoteReference w:id="16"/>
      </w:r>
      <w:r w:rsidR="00221A93">
        <w:rPr>
          <w:rFonts w:ascii="Times New Roman" w:eastAsia="Times New Roman" w:hAnsi="Times New Roman" w:cs="Times New Roman"/>
          <w:color w:val="000000" w:themeColor="text1"/>
        </w:rPr>
        <w:t xml:space="preserve"> </w:t>
      </w:r>
      <w:r w:rsidRPr="00615610">
        <w:rPr>
          <w:rFonts w:ascii="Times New Roman" w:eastAsia="Times New Roman" w:hAnsi="Times New Roman" w:cs="Times New Roman"/>
          <w:color w:val="000000" w:themeColor="text1"/>
        </w:rPr>
        <w:t xml:space="preserve">examined earlier, suggest that plague may be expected to decrease in Madagascar in the future with increasing temperatures. </w:t>
      </w:r>
    </w:p>
    <w:p w14:paraId="37AD5A77" w14:textId="215562DB" w:rsidR="009F45F2" w:rsidRPr="00615610" w:rsidRDefault="009F45F2" w:rsidP="00221A93">
      <w:pPr>
        <w:spacing w:line="480" w:lineRule="auto"/>
        <w:ind w:firstLine="720"/>
        <w:jc w:val="both"/>
        <w:rPr>
          <w:rFonts w:ascii="Times New Roman" w:eastAsia="Times New Roman" w:hAnsi="Times New Roman" w:cs="Times New Roman"/>
          <w:color w:val="000000" w:themeColor="text1"/>
        </w:rPr>
      </w:pPr>
      <w:r w:rsidRPr="00615610">
        <w:rPr>
          <w:rFonts w:ascii="Times New Roman" w:eastAsia="Times New Roman" w:hAnsi="Times New Roman" w:cs="Times New Roman"/>
          <w:color w:val="000000" w:themeColor="text1"/>
        </w:rPr>
        <w:t xml:space="preserve">Though </w:t>
      </w:r>
      <w:r w:rsidRPr="00615610">
        <w:rPr>
          <w:rFonts w:ascii="Times New Roman" w:eastAsia="Times New Roman" w:hAnsi="Times New Roman" w:cs="Times New Roman"/>
          <w:i/>
          <w:iCs/>
          <w:color w:val="000000" w:themeColor="text1"/>
        </w:rPr>
        <w:t xml:space="preserve">R. </w:t>
      </w:r>
      <w:proofErr w:type="spellStart"/>
      <w:r w:rsidRPr="00615610">
        <w:rPr>
          <w:rFonts w:ascii="Times New Roman" w:eastAsia="Times New Roman" w:hAnsi="Times New Roman" w:cs="Times New Roman"/>
          <w:i/>
          <w:iCs/>
          <w:color w:val="000000" w:themeColor="text1"/>
        </w:rPr>
        <w:t>rattus</w:t>
      </w:r>
      <w:proofErr w:type="spellEnd"/>
      <w:r w:rsidRPr="00615610">
        <w:rPr>
          <w:rFonts w:ascii="Times New Roman" w:eastAsia="Times New Roman" w:hAnsi="Times New Roman" w:cs="Times New Roman"/>
          <w:color w:val="000000" w:themeColor="text1"/>
        </w:rPr>
        <w:t xml:space="preserve"> is perhaps the most well-known reservoir of plague, it is certainly not the only one. </w:t>
      </w:r>
      <w:proofErr w:type="spellStart"/>
      <w:r w:rsidRPr="00615610">
        <w:rPr>
          <w:rFonts w:ascii="Times New Roman" w:eastAsia="Times New Roman" w:hAnsi="Times New Roman" w:cs="Times New Roman"/>
          <w:i/>
          <w:iCs/>
          <w:color w:val="000000" w:themeColor="text1"/>
        </w:rPr>
        <w:t>Rhombomus</w:t>
      </w:r>
      <w:proofErr w:type="spellEnd"/>
      <w:r w:rsidRPr="00615610">
        <w:rPr>
          <w:rFonts w:ascii="Times New Roman" w:eastAsia="Times New Roman" w:hAnsi="Times New Roman" w:cs="Times New Roman"/>
          <w:i/>
          <w:iCs/>
          <w:color w:val="000000" w:themeColor="text1"/>
        </w:rPr>
        <w:t xml:space="preserve"> </w:t>
      </w:r>
      <w:proofErr w:type="spellStart"/>
      <w:r w:rsidR="00FB68D1">
        <w:rPr>
          <w:rFonts w:ascii="Times New Roman" w:eastAsia="Times New Roman" w:hAnsi="Times New Roman" w:cs="Times New Roman"/>
          <w:i/>
          <w:iCs/>
          <w:color w:val="000000" w:themeColor="text1"/>
        </w:rPr>
        <w:t>o</w:t>
      </w:r>
      <w:r w:rsidRPr="00615610">
        <w:rPr>
          <w:rFonts w:ascii="Times New Roman" w:eastAsia="Times New Roman" w:hAnsi="Times New Roman" w:cs="Times New Roman"/>
          <w:i/>
          <w:iCs/>
          <w:color w:val="000000" w:themeColor="text1"/>
        </w:rPr>
        <w:t>pimus</w:t>
      </w:r>
      <w:proofErr w:type="spellEnd"/>
      <w:r w:rsidRPr="00615610">
        <w:rPr>
          <w:rFonts w:ascii="Times New Roman" w:eastAsia="Times New Roman" w:hAnsi="Times New Roman" w:cs="Times New Roman"/>
          <w:color w:val="000000" w:themeColor="text1"/>
        </w:rPr>
        <w:t xml:space="preserve"> is another plague reservoir, present </w:t>
      </w:r>
      <w:r w:rsidR="00563279" w:rsidRPr="00615610">
        <w:rPr>
          <w:rFonts w:ascii="Times New Roman" w:eastAsia="Times New Roman" w:hAnsi="Times New Roman" w:cs="Times New Roman"/>
          <w:color w:val="000000" w:themeColor="text1"/>
        </w:rPr>
        <w:t xml:space="preserve">throughout </w:t>
      </w:r>
      <w:r w:rsidR="00615610" w:rsidRPr="00615610">
        <w:rPr>
          <w:rFonts w:ascii="Times New Roman" w:eastAsia="Times New Roman" w:hAnsi="Times New Roman" w:cs="Times New Roman"/>
          <w:color w:val="000000" w:themeColor="text1"/>
        </w:rPr>
        <w:t xml:space="preserve">the arid and varied climate of </w:t>
      </w:r>
      <w:r w:rsidR="00563279" w:rsidRPr="00615610">
        <w:rPr>
          <w:rFonts w:ascii="Times New Roman" w:eastAsia="Times New Roman" w:hAnsi="Times New Roman" w:cs="Times New Roman"/>
          <w:color w:val="000000" w:themeColor="text1"/>
        </w:rPr>
        <w:t>central Asia</w:t>
      </w:r>
      <w:r w:rsidR="00615610" w:rsidRPr="00615610">
        <w:rPr>
          <w:rFonts w:ascii="Times New Roman" w:eastAsia="Times New Roman" w:hAnsi="Times New Roman" w:cs="Times New Roman"/>
          <w:color w:val="000000" w:themeColor="text1"/>
        </w:rPr>
        <w:t xml:space="preserve">. </w:t>
      </w:r>
      <w:r w:rsidR="00563279" w:rsidRPr="00615610">
        <w:rPr>
          <w:rFonts w:ascii="Times New Roman" w:eastAsia="Times New Roman" w:hAnsi="Times New Roman" w:cs="Times New Roman"/>
          <w:color w:val="000000" w:themeColor="text1"/>
        </w:rPr>
        <w:t>Though it is known to harbor plague</w:t>
      </w:r>
      <w:r w:rsidR="00563279" w:rsidRPr="00615610">
        <w:rPr>
          <w:rFonts w:ascii="Times New Roman" w:eastAsia="Times New Roman" w:hAnsi="Times New Roman" w:cs="Times New Roman"/>
          <w:i/>
          <w:iCs/>
          <w:color w:val="000000" w:themeColor="text1"/>
        </w:rPr>
        <w:t xml:space="preserve">, R. </w:t>
      </w:r>
      <w:proofErr w:type="spellStart"/>
      <w:r w:rsidR="00563279" w:rsidRPr="00615610">
        <w:rPr>
          <w:rFonts w:ascii="Times New Roman" w:eastAsia="Times New Roman" w:hAnsi="Times New Roman" w:cs="Times New Roman"/>
          <w:i/>
          <w:iCs/>
          <w:color w:val="000000" w:themeColor="text1"/>
        </w:rPr>
        <w:t>opimus</w:t>
      </w:r>
      <w:proofErr w:type="spellEnd"/>
      <w:r w:rsidR="00563279" w:rsidRPr="00615610">
        <w:rPr>
          <w:rFonts w:ascii="Times New Roman" w:eastAsia="Times New Roman" w:hAnsi="Times New Roman" w:cs="Times New Roman"/>
          <w:color w:val="000000" w:themeColor="text1"/>
        </w:rPr>
        <w:t xml:space="preserve"> is also a reservoir for zoonotic cutaneous </w:t>
      </w:r>
      <w:r w:rsidR="00FB68D1" w:rsidRPr="00615610">
        <w:rPr>
          <w:rFonts w:ascii="Times New Roman" w:eastAsia="Times New Roman" w:hAnsi="Times New Roman" w:cs="Times New Roman"/>
          <w:color w:val="000000" w:themeColor="text1"/>
        </w:rPr>
        <w:t>leishmaniasis</w:t>
      </w:r>
      <w:r w:rsidR="00563279" w:rsidRPr="00615610">
        <w:rPr>
          <w:rFonts w:ascii="Times New Roman" w:eastAsia="Times New Roman" w:hAnsi="Times New Roman" w:cs="Times New Roman"/>
          <w:color w:val="000000" w:themeColor="text1"/>
        </w:rPr>
        <w:t xml:space="preserve"> (ZCL)</w:t>
      </w:r>
      <w:r w:rsidR="00615610" w:rsidRPr="00615610">
        <w:rPr>
          <w:rFonts w:ascii="Times New Roman" w:eastAsia="Times New Roman" w:hAnsi="Times New Roman" w:cs="Times New Roman"/>
          <w:color w:val="000000" w:themeColor="text1"/>
        </w:rPr>
        <w:t xml:space="preserve">. </w:t>
      </w:r>
      <w:r w:rsidR="00563279" w:rsidRPr="00615610">
        <w:rPr>
          <w:rFonts w:ascii="Times New Roman" w:eastAsia="Times New Roman" w:hAnsi="Times New Roman" w:cs="Times New Roman"/>
          <w:color w:val="000000" w:themeColor="text1"/>
        </w:rPr>
        <w:t xml:space="preserve">Recent studies in Iran seem to suggest the possible expansion of </w:t>
      </w:r>
      <w:r w:rsidR="00563279" w:rsidRPr="00615610">
        <w:rPr>
          <w:rFonts w:ascii="Times New Roman" w:eastAsia="Times New Roman" w:hAnsi="Times New Roman" w:cs="Times New Roman"/>
          <w:i/>
          <w:iCs/>
          <w:color w:val="000000" w:themeColor="text1"/>
        </w:rPr>
        <w:t xml:space="preserve">R. </w:t>
      </w:r>
      <w:proofErr w:type="spellStart"/>
      <w:r w:rsidR="00563279" w:rsidRPr="00615610">
        <w:rPr>
          <w:rFonts w:ascii="Times New Roman" w:eastAsia="Times New Roman" w:hAnsi="Times New Roman" w:cs="Times New Roman"/>
          <w:i/>
          <w:iCs/>
          <w:color w:val="000000" w:themeColor="text1"/>
        </w:rPr>
        <w:t>opimus</w:t>
      </w:r>
      <w:proofErr w:type="spellEnd"/>
      <w:r w:rsidR="00563279" w:rsidRPr="00615610">
        <w:rPr>
          <w:rFonts w:ascii="Times New Roman" w:eastAsia="Times New Roman" w:hAnsi="Times New Roman" w:cs="Times New Roman"/>
          <w:color w:val="000000" w:themeColor="text1"/>
        </w:rPr>
        <w:t xml:space="preserve"> correlated to climate change, specifically in relation to </w:t>
      </w:r>
      <w:r w:rsidR="00267B87" w:rsidRPr="00615610">
        <w:rPr>
          <w:rFonts w:ascii="Times New Roman" w:eastAsia="Times New Roman" w:hAnsi="Times New Roman" w:cs="Times New Roman"/>
          <w:color w:val="000000" w:themeColor="text1"/>
        </w:rPr>
        <w:t>annual temperature range</w:t>
      </w:r>
      <w:r w:rsidR="004E5535" w:rsidRPr="00615610">
        <w:rPr>
          <w:rFonts w:ascii="Times New Roman" w:eastAsia="Times New Roman" w:hAnsi="Times New Roman" w:cs="Times New Roman"/>
          <w:color w:val="000000" w:themeColor="text1"/>
        </w:rPr>
        <w:t xml:space="preserve">, </w:t>
      </w:r>
      <w:r w:rsidR="00267B87" w:rsidRPr="00615610">
        <w:rPr>
          <w:rFonts w:ascii="Times New Roman" w:eastAsia="Times New Roman" w:hAnsi="Times New Roman" w:cs="Times New Roman"/>
          <w:color w:val="000000" w:themeColor="text1"/>
        </w:rPr>
        <w:t>mean temperature of the wettest season</w:t>
      </w:r>
      <w:r w:rsidR="004E5535" w:rsidRPr="00615610">
        <w:rPr>
          <w:rFonts w:ascii="Times New Roman" w:eastAsia="Times New Roman" w:hAnsi="Times New Roman" w:cs="Times New Roman"/>
          <w:color w:val="000000" w:themeColor="text1"/>
        </w:rPr>
        <w:t>, precipitation levels in wettest seasons, and mean temperature</w:t>
      </w:r>
      <w:r w:rsidR="00221A93">
        <w:rPr>
          <w:rStyle w:val="FootnoteReference"/>
          <w:rFonts w:ascii="Times New Roman" w:eastAsia="Times New Roman" w:hAnsi="Times New Roman" w:cs="Times New Roman"/>
          <w:color w:val="000000" w:themeColor="text1"/>
        </w:rPr>
        <w:footnoteReference w:id="17"/>
      </w:r>
      <w:r w:rsidR="00221A93">
        <w:rPr>
          <w:rStyle w:val="FootnoteReference"/>
          <w:rFonts w:ascii="Times New Roman" w:eastAsia="Times New Roman" w:hAnsi="Times New Roman" w:cs="Times New Roman"/>
          <w:color w:val="000000" w:themeColor="text1"/>
        </w:rPr>
        <w:footnoteReference w:id="18"/>
      </w:r>
      <w:r w:rsidR="00221A93">
        <w:rPr>
          <w:rFonts w:ascii="Times New Roman" w:eastAsia="Times New Roman" w:hAnsi="Times New Roman" w:cs="Times New Roman"/>
          <w:color w:val="000000" w:themeColor="text1"/>
        </w:rPr>
        <w:t xml:space="preserve">. </w:t>
      </w:r>
      <w:r w:rsidR="008D6C93" w:rsidRPr="00615610">
        <w:rPr>
          <w:rFonts w:ascii="Times New Roman" w:eastAsia="Times New Roman" w:hAnsi="Times New Roman" w:cs="Times New Roman"/>
          <w:color w:val="000000" w:themeColor="text1"/>
        </w:rPr>
        <w:t xml:space="preserve">Though these studies implicate </w:t>
      </w:r>
      <w:r w:rsidR="008D6C93" w:rsidRPr="00615610">
        <w:rPr>
          <w:rFonts w:ascii="Times New Roman" w:eastAsia="Times New Roman" w:hAnsi="Times New Roman" w:cs="Times New Roman"/>
          <w:i/>
          <w:iCs/>
          <w:color w:val="000000" w:themeColor="text1"/>
        </w:rPr>
        <w:t xml:space="preserve">R. </w:t>
      </w:r>
      <w:proofErr w:type="spellStart"/>
      <w:r w:rsidR="008D6C93" w:rsidRPr="00615610">
        <w:rPr>
          <w:rFonts w:ascii="Times New Roman" w:eastAsia="Times New Roman" w:hAnsi="Times New Roman" w:cs="Times New Roman"/>
          <w:i/>
          <w:iCs/>
          <w:color w:val="000000" w:themeColor="text1"/>
        </w:rPr>
        <w:t>opimus</w:t>
      </w:r>
      <w:proofErr w:type="spellEnd"/>
      <w:r w:rsidR="008D6C93" w:rsidRPr="00615610">
        <w:rPr>
          <w:rFonts w:ascii="Times New Roman" w:eastAsia="Times New Roman" w:hAnsi="Times New Roman" w:cs="Times New Roman"/>
          <w:i/>
          <w:iCs/>
          <w:color w:val="000000" w:themeColor="text1"/>
        </w:rPr>
        <w:t xml:space="preserve"> </w:t>
      </w:r>
      <w:r w:rsidR="008D6C93" w:rsidRPr="00615610">
        <w:rPr>
          <w:rFonts w:ascii="Times New Roman" w:eastAsia="Times New Roman" w:hAnsi="Times New Roman" w:cs="Times New Roman"/>
          <w:color w:val="000000" w:themeColor="text1"/>
        </w:rPr>
        <w:t xml:space="preserve">expansion with increased temperatures, another study suggests that </w:t>
      </w:r>
      <w:r w:rsidR="00615610" w:rsidRPr="00615610">
        <w:rPr>
          <w:rFonts w:ascii="Times New Roman" w:eastAsia="Times New Roman" w:hAnsi="Times New Roman" w:cs="Times New Roman"/>
          <w:color w:val="000000" w:themeColor="text1"/>
        </w:rPr>
        <w:t>higher temperatures</w:t>
      </w:r>
      <w:r w:rsidR="008D6C93" w:rsidRPr="00615610">
        <w:rPr>
          <w:rFonts w:ascii="Times New Roman" w:eastAsia="Times New Roman" w:hAnsi="Times New Roman" w:cs="Times New Roman"/>
          <w:color w:val="000000" w:themeColor="text1"/>
        </w:rPr>
        <w:t xml:space="preserve"> correlate</w:t>
      </w:r>
      <w:r w:rsidR="00615610" w:rsidRPr="00615610">
        <w:rPr>
          <w:rFonts w:ascii="Times New Roman" w:eastAsia="Times New Roman" w:hAnsi="Times New Roman" w:cs="Times New Roman"/>
          <w:color w:val="000000" w:themeColor="text1"/>
        </w:rPr>
        <w:t xml:space="preserve"> </w:t>
      </w:r>
      <w:r w:rsidR="008D6C93" w:rsidRPr="00615610">
        <w:rPr>
          <w:rFonts w:ascii="Times New Roman" w:eastAsia="Times New Roman" w:hAnsi="Times New Roman" w:cs="Times New Roman"/>
          <w:color w:val="000000" w:themeColor="text1"/>
        </w:rPr>
        <w:t xml:space="preserve">negatively with </w:t>
      </w:r>
      <w:r w:rsidR="008D6C93" w:rsidRPr="00615610">
        <w:rPr>
          <w:rFonts w:ascii="Times New Roman" w:eastAsia="Times New Roman" w:hAnsi="Times New Roman" w:cs="Times New Roman"/>
          <w:i/>
          <w:iCs/>
          <w:color w:val="000000" w:themeColor="text1"/>
        </w:rPr>
        <w:t xml:space="preserve">R. </w:t>
      </w:r>
      <w:proofErr w:type="spellStart"/>
      <w:r w:rsidR="008D6C93" w:rsidRPr="00615610">
        <w:rPr>
          <w:rFonts w:ascii="Times New Roman" w:eastAsia="Times New Roman" w:hAnsi="Times New Roman" w:cs="Times New Roman"/>
          <w:i/>
          <w:iCs/>
          <w:color w:val="000000" w:themeColor="text1"/>
        </w:rPr>
        <w:t>opimus</w:t>
      </w:r>
      <w:proofErr w:type="spellEnd"/>
      <w:r w:rsidR="008D6C93" w:rsidRPr="00615610">
        <w:rPr>
          <w:rFonts w:ascii="Times New Roman" w:eastAsia="Times New Roman" w:hAnsi="Times New Roman" w:cs="Times New Roman"/>
          <w:color w:val="000000" w:themeColor="text1"/>
        </w:rPr>
        <w:t xml:space="preserve"> habitat saturation</w:t>
      </w:r>
      <w:r w:rsidR="00FB68D1">
        <w:rPr>
          <w:rStyle w:val="FootnoteReference"/>
          <w:rFonts w:ascii="Times New Roman" w:eastAsia="Times New Roman" w:hAnsi="Times New Roman" w:cs="Times New Roman"/>
          <w:color w:val="000000" w:themeColor="text1"/>
        </w:rPr>
        <w:footnoteReference w:id="19"/>
      </w:r>
      <w:r w:rsidR="00615610" w:rsidRPr="00615610">
        <w:rPr>
          <w:rFonts w:ascii="Times New Roman" w:eastAsia="Times New Roman" w:hAnsi="Times New Roman" w:cs="Times New Roman"/>
          <w:color w:val="000000" w:themeColor="text1"/>
        </w:rPr>
        <w:t>.</w:t>
      </w:r>
      <w:r w:rsidR="008D6C93" w:rsidRPr="00615610">
        <w:rPr>
          <w:rFonts w:ascii="Times New Roman" w:eastAsia="Times New Roman" w:hAnsi="Times New Roman" w:cs="Times New Roman"/>
          <w:color w:val="000000" w:themeColor="text1"/>
        </w:rPr>
        <w:t xml:space="preserve"> </w:t>
      </w:r>
      <w:r w:rsidR="00615610" w:rsidRPr="00615610">
        <w:rPr>
          <w:rFonts w:ascii="Times New Roman" w:eastAsia="Times New Roman" w:hAnsi="Times New Roman" w:cs="Times New Roman"/>
          <w:color w:val="000000" w:themeColor="text1"/>
        </w:rPr>
        <w:t>T</w:t>
      </w:r>
      <w:r w:rsidR="008D6C93" w:rsidRPr="00615610">
        <w:rPr>
          <w:rFonts w:ascii="Times New Roman" w:eastAsia="Times New Roman" w:hAnsi="Times New Roman" w:cs="Times New Roman"/>
          <w:color w:val="000000" w:themeColor="text1"/>
        </w:rPr>
        <w:t>his may not indicate decreases of the species, but rather, m</w:t>
      </w:r>
      <w:r w:rsidR="00615610" w:rsidRPr="00615610">
        <w:rPr>
          <w:rFonts w:ascii="Times New Roman" w:eastAsia="Times New Roman" w:hAnsi="Times New Roman" w:cs="Times New Roman"/>
          <w:color w:val="000000" w:themeColor="text1"/>
        </w:rPr>
        <w:t>ight suggest</w:t>
      </w:r>
      <w:r w:rsidR="008D6C93" w:rsidRPr="00615610">
        <w:rPr>
          <w:rFonts w:ascii="Times New Roman" w:eastAsia="Times New Roman" w:hAnsi="Times New Roman" w:cs="Times New Roman"/>
          <w:color w:val="000000" w:themeColor="text1"/>
        </w:rPr>
        <w:t xml:space="preserve"> expansions of smaller colonies, which could heighten the chance of disease spread</w:t>
      </w:r>
      <w:r w:rsidR="00221A93">
        <w:rPr>
          <w:rStyle w:val="FootnoteReference"/>
          <w:rFonts w:ascii="Times New Roman" w:eastAsia="Times New Roman" w:hAnsi="Times New Roman" w:cs="Times New Roman"/>
          <w:color w:val="000000" w:themeColor="text1"/>
        </w:rPr>
        <w:footnoteReference w:id="20"/>
      </w:r>
      <w:r w:rsidR="008D6C93" w:rsidRPr="00615610">
        <w:rPr>
          <w:rFonts w:ascii="Times New Roman" w:eastAsia="Times New Roman" w:hAnsi="Times New Roman" w:cs="Times New Roman"/>
          <w:color w:val="000000" w:themeColor="text1"/>
        </w:rPr>
        <w:t xml:space="preserve">. Taken together, these results indicate possible expansions for </w:t>
      </w:r>
      <w:r w:rsidR="008D6C93" w:rsidRPr="00615610">
        <w:rPr>
          <w:rFonts w:ascii="Times New Roman" w:eastAsia="Times New Roman" w:hAnsi="Times New Roman" w:cs="Times New Roman"/>
          <w:i/>
          <w:iCs/>
          <w:color w:val="000000" w:themeColor="text1"/>
        </w:rPr>
        <w:t xml:space="preserve">R. </w:t>
      </w:r>
      <w:proofErr w:type="spellStart"/>
      <w:r w:rsidR="008D6C93" w:rsidRPr="00615610">
        <w:rPr>
          <w:rFonts w:ascii="Times New Roman" w:eastAsia="Times New Roman" w:hAnsi="Times New Roman" w:cs="Times New Roman"/>
          <w:i/>
          <w:iCs/>
          <w:color w:val="000000" w:themeColor="text1"/>
        </w:rPr>
        <w:t>opimus</w:t>
      </w:r>
      <w:proofErr w:type="spellEnd"/>
      <w:r w:rsidR="008D6C93" w:rsidRPr="00615610">
        <w:rPr>
          <w:rFonts w:ascii="Times New Roman" w:eastAsia="Times New Roman" w:hAnsi="Times New Roman" w:cs="Times New Roman"/>
          <w:color w:val="000000" w:themeColor="text1"/>
        </w:rPr>
        <w:t xml:space="preserve"> throughout central Asia due to climate change</w:t>
      </w:r>
      <w:r w:rsidR="001F2432" w:rsidRPr="00615610">
        <w:rPr>
          <w:rFonts w:ascii="Times New Roman" w:eastAsia="Times New Roman" w:hAnsi="Times New Roman" w:cs="Times New Roman"/>
          <w:color w:val="000000" w:themeColor="text1"/>
        </w:rPr>
        <w:t>;</w:t>
      </w:r>
      <w:r w:rsidR="008D6C93" w:rsidRPr="00615610">
        <w:rPr>
          <w:rFonts w:ascii="Times New Roman" w:eastAsia="Times New Roman" w:hAnsi="Times New Roman" w:cs="Times New Roman"/>
          <w:color w:val="000000" w:themeColor="text1"/>
        </w:rPr>
        <w:t xml:space="preserve"> however, range shifts are likely to be more accurately predicted on a more specific regional scale. </w:t>
      </w:r>
    </w:p>
    <w:p w14:paraId="2B122E7F" w14:textId="40239D3E" w:rsidR="008D6C93" w:rsidRPr="00615610" w:rsidRDefault="008D6C93" w:rsidP="00221A93">
      <w:pPr>
        <w:spacing w:line="480" w:lineRule="auto"/>
        <w:ind w:firstLine="720"/>
        <w:jc w:val="both"/>
        <w:rPr>
          <w:rFonts w:ascii="Times New Roman" w:eastAsia="Times New Roman" w:hAnsi="Times New Roman" w:cs="Times New Roman"/>
          <w:color w:val="000000" w:themeColor="text1"/>
        </w:rPr>
      </w:pPr>
      <w:r w:rsidRPr="00615610">
        <w:rPr>
          <w:rFonts w:ascii="Times New Roman" w:eastAsia="Times New Roman" w:hAnsi="Times New Roman" w:cs="Times New Roman"/>
          <w:color w:val="000000" w:themeColor="text1"/>
        </w:rPr>
        <w:lastRenderedPageBreak/>
        <w:t xml:space="preserve">A final rodent species known to harbor plague is the American </w:t>
      </w:r>
      <w:r w:rsidR="000F4F6E" w:rsidRPr="00615610">
        <w:rPr>
          <w:rFonts w:ascii="Times New Roman" w:eastAsia="Times New Roman" w:hAnsi="Times New Roman" w:cs="Times New Roman"/>
          <w:color w:val="000000" w:themeColor="text1"/>
        </w:rPr>
        <w:t>prairie</w:t>
      </w:r>
      <w:r w:rsidRPr="00615610">
        <w:rPr>
          <w:rFonts w:ascii="Times New Roman" w:eastAsia="Times New Roman" w:hAnsi="Times New Roman" w:cs="Times New Roman"/>
          <w:color w:val="000000" w:themeColor="text1"/>
        </w:rPr>
        <w:t xml:space="preserve"> dog, or </w:t>
      </w:r>
      <w:r w:rsidR="00E564B9" w:rsidRPr="00615610">
        <w:rPr>
          <w:rFonts w:ascii="Times New Roman" w:eastAsia="Times New Roman" w:hAnsi="Times New Roman" w:cs="Times New Roman"/>
          <w:i/>
          <w:iCs/>
          <w:color w:val="000000" w:themeColor="text1"/>
          <w:shd w:val="clear" w:color="auto" w:fill="FFFFFF"/>
        </w:rPr>
        <w:t xml:space="preserve">Cynomys </w:t>
      </w:r>
      <w:proofErr w:type="spellStart"/>
      <w:r w:rsidR="00E564B9" w:rsidRPr="00615610">
        <w:rPr>
          <w:rFonts w:ascii="Times New Roman" w:eastAsia="Times New Roman" w:hAnsi="Times New Roman" w:cs="Times New Roman"/>
          <w:i/>
          <w:iCs/>
          <w:color w:val="000000" w:themeColor="text1"/>
          <w:shd w:val="clear" w:color="auto" w:fill="FFFFFF"/>
        </w:rPr>
        <w:t>ludovicianus</w:t>
      </w:r>
      <w:proofErr w:type="spellEnd"/>
      <w:r w:rsidR="00E564B9" w:rsidRPr="00615610">
        <w:rPr>
          <w:rFonts w:ascii="Times New Roman" w:eastAsia="Times New Roman" w:hAnsi="Times New Roman" w:cs="Times New Roman"/>
          <w:i/>
          <w:iCs/>
          <w:color w:val="000000" w:themeColor="text1"/>
          <w:shd w:val="clear" w:color="auto" w:fill="FFFFFF"/>
        </w:rPr>
        <w:t xml:space="preserve">. </w:t>
      </w:r>
      <w:r w:rsidR="000F4F6E" w:rsidRPr="00615610">
        <w:rPr>
          <w:rFonts w:ascii="Times New Roman" w:eastAsia="Times New Roman" w:hAnsi="Times New Roman" w:cs="Times New Roman"/>
          <w:i/>
          <w:iCs/>
          <w:color w:val="000000" w:themeColor="text1"/>
          <w:shd w:val="clear" w:color="auto" w:fill="FFFFFF"/>
        </w:rPr>
        <w:t xml:space="preserve">C. </w:t>
      </w:r>
      <w:proofErr w:type="spellStart"/>
      <w:r w:rsidR="000F4F6E" w:rsidRPr="00615610">
        <w:rPr>
          <w:rFonts w:ascii="Times New Roman" w:eastAsia="Times New Roman" w:hAnsi="Times New Roman" w:cs="Times New Roman"/>
          <w:i/>
          <w:iCs/>
          <w:color w:val="000000" w:themeColor="text1"/>
          <w:shd w:val="clear" w:color="auto" w:fill="FFFFFF"/>
        </w:rPr>
        <w:t>ludovicanus</w:t>
      </w:r>
      <w:proofErr w:type="spellEnd"/>
      <w:r w:rsidR="000F4F6E" w:rsidRPr="00615610">
        <w:rPr>
          <w:rFonts w:ascii="Times New Roman" w:eastAsia="Times New Roman" w:hAnsi="Times New Roman" w:cs="Times New Roman"/>
          <w:i/>
          <w:iCs/>
          <w:color w:val="000000" w:themeColor="text1"/>
          <w:shd w:val="clear" w:color="auto" w:fill="FFFFFF"/>
        </w:rPr>
        <w:t xml:space="preserve"> </w:t>
      </w:r>
      <w:r w:rsidR="000F4F6E" w:rsidRPr="00615610">
        <w:rPr>
          <w:rFonts w:ascii="Times New Roman" w:eastAsia="Times New Roman" w:hAnsi="Times New Roman" w:cs="Times New Roman"/>
          <w:color w:val="000000" w:themeColor="text1"/>
          <w:shd w:val="clear" w:color="auto" w:fill="FFFFFF"/>
        </w:rPr>
        <w:t xml:space="preserve">is known to inhabit the Great Plains of the American West, where the climate is limited in humidity and subject to wide temperature fluctuations. Plague is known to take hold in </w:t>
      </w:r>
      <w:r w:rsidR="000F4F6E" w:rsidRPr="00615610">
        <w:rPr>
          <w:rFonts w:ascii="Times New Roman" w:eastAsia="Times New Roman" w:hAnsi="Times New Roman" w:cs="Times New Roman"/>
          <w:i/>
          <w:iCs/>
          <w:color w:val="000000" w:themeColor="text1"/>
          <w:shd w:val="clear" w:color="auto" w:fill="FFFFFF"/>
        </w:rPr>
        <w:t xml:space="preserve">C. </w:t>
      </w:r>
      <w:proofErr w:type="spellStart"/>
      <w:r w:rsidR="000F4F6E" w:rsidRPr="00615610">
        <w:rPr>
          <w:rFonts w:ascii="Times New Roman" w:eastAsia="Times New Roman" w:hAnsi="Times New Roman" w:cs="Times New Roman"/>
          <w:i/>
          <w:iCs/>
          <w:color w:val="000000" w:themeColor="text1"/>
          <w:shd w:val="clear" w:color="auto" w:fill="FFFFFF"/>
        </w:rPr>
        <w:t>ludovicanus</w:t>
      </w:r>
      <w:proofErr w:type="spellEnd"/>
      <w:r w:rsidR="000F4F6E" w:rsidRPr="00615610">
        <w:rPr>
          <w:rFonts w:ascii="Times New Roman" w:eastAsia="Times New Roman" w:hAnsi="Times New Roman" w:cs="Times New Roman"/>
          <w:i/>
          <w:iCs/>
          <w:color w:val="000000" w:themeColor="text1"/>
          <w:shd w:val="clear" w:color="auto" w:fill="FFFFFF"/>
        </w:rPr>
        <w:t xml:space="preserve"> </w:t>
      </w:r>
      <w:r w:rsidR="000F4F6E" w:rsidRPr="00615610">
        <w:rPr>
          <w:rFonts w:ascii="Times New Roman" w:eastAsia="Times New Roman" w:hAnsi="Times New Roman" w:cs="Times New Roman"/>
          <w:color w:val="000000" w:themeColor="text1"/>
          <w:shd w:val="clear" w:color="auto" w:fill="FFFFFF"/>
        </w:rPr>
        <w:t>and the mortality rate of pra</w:t>
      </w:r>
      <w:r w:rsidR="001F2432" w:rsidRPr="00615610">
        <w:rPr>
          <w:rFonts w:ascii="Times New Roman" w:eastAsia="Times New Roman" w:hAnsi="Times New Roman" w:cs="Times New Roman"/>
          <w:color w:val="000000" w:themeColor="text1"/>
          <w:shd w:val="clear" w:color="auto" w:fill="FFFFFF"/>
        </w:rPr>
        <w:t>i</w:t>
      </w:r>
      <w:r w:rsidR="000F4F6E" w:rsidRPr="00615610">
        <w:rPr>
          <w:rFonts w:ascii="Times New Roman" w:eastAsia="Times New Roman" w:hAnsi="Times New Roman" w:cs="Times New Roman"/>
          <w:color w:val="000000" w:themeColor="text1"/>
          <w:shd w:val="clear" w:color="auto" w:fill="FFFFFF"/>
        </w:rPr>
        <w:t>rie dogs from plague is close to 100%</w:t>
      </w:r>
      <w:r w:rsidR="00221A93">
        <w:rPr>
          <w:rStyle w:val="FootnoteReference"/>
          <w:rFonts w:ascii="Times New Roman" w:eastAsia="Times New Roman" w:hAnsi="Times New Roman" w:cs="Times New Roman"/>
          <w:color w:val="000000" w:themeColor="text1"/>
          <w:shd w:val="clear" w:color="auto" w:fill="FFFFFF"/>
        </w:rPr>
        <w:footnoteReference w:id="21"/>
      </w:r>
      <w:r w:rsidR="000F4F6E" w:rsidRPr="00615610">
        <w:rPr>
          <w:rFonts w:ascii="Times New Roman" w:eastAsia="Times New Roman" w:hAnsi="Times New Roman" w:cs="Times New Roman"/>
          <w:color w:val="000000" w:themeColor="text1"/>
          <w:shd w:val="clear" w:color="auto" w:fill="FFFFFF"/>
        </w:rPr>
        <w:t xml:space="preserve">. Plague itself can have important ecological consequences for the species, as outbreaks </w:t>
      </w:r>
      <w:r w:rsidR="003E75DA" w:rsidRPr="00615610">
        <w:rPr>
          <w:rFonts w:ascii="Times New Roman" w:eastAsia="Times New Roman" w:hAnsi="Times New Roman" w:cs="Times New Roman"/>
          <w:color w:val="000000" w:themeColor="text1"/>
          <w:shd w:val="clear" w:color="auto" w:fill="FFFFFF"/>
        </w:rPr>
        <w:t>h</w:t>
      </w:r>
      <w:r w:rsidR="000F4F6E" w:rsidRPr="00615610">
        <w:rPr>
          <w:rFonts w:ascii="Times New Roman" w:eastAsia="Times New Roman" w:hAnsi="Times New Roman" w:cs="Times New Roman"/>
          <w:color w:val="000000" w:themeColor="text1"/>
          <w:shd w:val="clear" w:color="auto" w:fill="FFFFFF"/>
        </w:rPr>
        <w:t xml:space="preserve">ave been shown to decrease colony size and </w:t>
      </w:r>
      <w:r w:rsidR="00615610" w:rsidRPr="00615610">
        <w:rPr>
          <w:rFonts w:ascii="Times New Roman" w:eastAsia="Times New Roman" w:hAnsi="Times New Roman" w:cs="Times New Roman"/>
          <w:color w:val="000000" w:themeColor="text1"/>
          <w:shd w:val="clear" w:color="auto" w:fill="FFFFFF"/>
        </w:rPr>
        <w:t>enlarge</w:t>
      </w:r>
      <w:r w:rsidR="000F4F6E" w:rsidRPr="00615610">
        <w:rPr>
          <w:rFonts w:ascii="Times New Roman" w:eastAsia="Times New Roman" w:hAnsi="Times New Roman" w:cs="Times New Roman"/>
          <w:color w:val="000000" w:themeColor="text1"/>
          <w:shd w:val="clear" w:color="auto" w:fill="FFFFFF"/>
        </w:rPr>
        <w:t xml:space="preserve"> distance</w:t>
      </w:r>
      <w:r w:rsidR="00615610" w:rsidRPr="00615610">
        <w:rPr>
          <w:rFonts w:ascii="Times New Roman" w:eastAsia="Times New Roman" w:hAnsi="Times New Roman" w:cs="Times New Roman"/>
          <w:color w:val="000000" w:themeColor="text1"/>
          <w:shd w:val="clear" w:color="auto" w:fill="FFFFFF"/>
        </w:rPr>
        <w:t>s</w:t>
      </w:r>
      <w:r w:rsidR="000F4F6E" w:rsidRPr="00615610">
        <w:rPr>
          <w:rFonts w:ascii="Times New Roman" w:eastAsia="Times New Roman" w:hAnsi="Times New Roman" w:cs="Times New Roman"/>
          <w:color w:val="000000" w:themeColor="text1"/>
          <w:shd w:val="clear" w:color="auto" w:fill="FFFFFF"/>
        </w:rPr>
        <w:t xml:space="preserve"> between colonies</w:t>
      </w:r>
      <w:r w:rsidR="003E75DA" w:rsidRPr="00615610">
        <w:rPr>
          <w:rFonts w:ascii="Times New Roman" w:eastAsia="Times New Roman" w:hAnsi="Times New Roman" w:cs="Times New Roman"/>
          <w:color w:val="000000" w:themeColor="text1"/>
          <w:shd w:val="clear" w:color="auto" w:fill="FFFFFF"/>
        </w:rPr>
        <w:t>, increasing the possible locations for humans to come across the reservoir</w:t>
      </w:r>
      <w:r w:rsidR="00221A93">
        <w:rPr>
          <w:rStyle w:val="FootnoteReference"/>
          <w:rFonts w:ascii="Times New Roman" w:eastAsia="Times New Roman" w:hAnsi="Times New Roman" w:cs="Times New Roman"/>
          <w:color w:val="000000" w:themeColor="text1"/>
          <w:shd w:val="clear" w:color="auto" w:fill="FFFFFF"/>
        </w:rPr>
        <w:footnoteReference w:id="22"/>
      </w:r>
      <w:r w:rsidR="003E75DA" w:rsidRPr="00615610">
        <w:rPr>
          <w:rFonts w:ascii="Times New Roman" w:eastAsia="Times New Roman" w:hAnsi="Times New Roman" w:cs="Times New Roman"/>
          <w:color w:val="000000" w:themeColor="text1"/>
          <w:shd w:val="clear" w:color="auto" w:fill="FFFFFF"/>
        </w:rPr>
        <w:t>. Based on their habitat, it</w:t>
      </w:r>
      <w:r w:rsidR="00841C83" w:rsidRPr="00615610">
        <w:rPr>
          <w:rFonts w:ascii="Times New Roman" w:eastAsia="Times New Roman" w:hAnsi="Times New Roman" w:cs="Times New Roman"/>
          <w:color w:val="000000" w:themeColor="text1"/>
          <w:shd w:val="clear" w:color="auto" w:fill="FFFFFF"/>
        </w:rPr>
        <w:t>’</w:t>
      </w:r>
      <w:r w:rsidR="003E75DA" w:rsidRPr="00615610">
        <w:rPr>
          <w:rFonts w:ascii="Times New Roman" w:eastAsia="Times New Roman" w:hAnsi="Times New Roman" w:cs="Times New Roman"/>
          <w:color w:val="000000" w:themeColor="text1"/>
          <w:shd w:val="clear" w:color="auto" w:fill="FFFFFF"/>
        </w:rPr>
        <w:t xml:space="preserve">s no surprise that </w:t>
      </w:r>
      <w:r w:rsidR="00841C83" w:rsidRPr="00615610">
        <w:rPr>
          <w:rFonts w:ascii="Times New Roman" w:eastAsia="Times New Roman" w:hAnsi="Times New Roman" w:cs="Times New Roman"/>
          <w:color w:val="000000" w:themeColor="text1"/>
          <w:shd w:val="clear" w:color="auto" w:fill="FFFFFF"/>
        </w:rPr>
        <w:t>prairie</w:t>
      </w:r>
      <w:r w:rsidR="003E75DA" w:rsidRPr="00615610">
        <w:rPr>
          <w:rFonts w:ascii="Times New Roman" w:eastAsia="Times New Roman" w:hAnsi="Times New Roman" w:cs="Times New Roman"/>
          <w:color w:val="000000" w:themeColor="text1"/>
          <w:shd w:val="clear" w:color="auto" w:fill="FFFFFF"/>
        </w:rPr>
        <w:t xml:space="preserve"> dog populations are heavily influenced by draught, but winter temperature severity is also a key climate factor limiting their survival</w:t>
      </w:r>
      <w:r w:rsidR="00221A93">
        <w:rPr>
          <w:rStyle w:val="FootnoteReference"/>
          <w:rFonts w:ascii="Times New Roman" w:eastAsia="Times New Roman" w:hAnsi="Times New Roman" w:cs="Times New Roman"/>
          <w:color w:val="000000" w:themeColor="text1"/>
          <w:shd w:val="clear" w:color="auto" w:fill="FFFFFF"/>
        </w:rPr>
        <w:footnoteReference w:id="23"/>
      </w:r>
      <w:r w:rsidR="003E75DA" w:rsidRPr="00615610">
        <w:rPr>
          <w:rFonts w:ascii="Times New Roman" w:eastAsia="Times New Roman" w:hAnsi="Times New Roman" w:cs="Times New Roman"/>
          <w:color w:val="000000" w:themeColor="text1"/>
          <w:shd w:val="clear" w:color="auto" w:fill="FFFFFF"/>
        </w:rPr>
        <w:t xml:space="preserve">. The Northern </w:t>
      </w:r>
      <w:r w:rsidR="001F2432" w:rsidRPr="00615610">
        <w:rPr>
          <w:rFonts w:ascii="Times New Roman" w:eastAsia="Times New Roman" w:hAnsi="Times New Roman" w:cs="Times New Roman"/>
          <w:color w:val="000000" w:themeColor="text1"/>
          <w:shd w:val="clear" w:color="auto" w:fill="FFFFFF"/>
        </w:rPr>
        <w:t>G</w:t>
      </w:r>
      <w:r w:rsidR="003E75DA" w:rsidRPr="00615610">
        <w:rPr>
          <w:rFonts w:ascii="Times New Roman" w:eastAsia="Times New Roman" w:hAnsi="Times New Roman" w:cs="Times New Roman"/>
          <w:color w:val="000000" w:themeColor="text1"/>
          <w:shd w:val="clear" w:color="auto" w:fill="FFFFFF"/>
        </w:rPr>
        <w:t xml:space="preserve">reat </w:t>
      </w:r>
      <w:r w:rsidR="001F2432" w:rsidRPr="00615610">
        <w:rPr>
          <w:rFonts w:ascii="Times New Roman" w:eastAsia="Times New Roman" w:hAnsi="Times New Roman" w:cs="Times New Roman"/>
          <w:color w:val="000000" w:themeColor="text1"/>
          <w:shd w:val="clear" w:color="auto" w:fill="FFFFFF"/>
        </w:rPr>
        <w:t>P</w:t>
      </w:r>
      <w:r w:rsidR="003E75DA" w:rsidRPr="00615610">
        <w:rPr>
          <w:rFonts w:ascii="Times New Roman" w:eastAsia="Times New Roman" w:hAnsi="Times New Roman" w:cs="Times New Roman"/>
          <w:color w:val="000000" w:themeColor="text1"/>
          <w:shd w:val="clear" w:color="auto" w:fill="FFFFFF"/>
        </w:rPr>
        <w:t xml:space="preserve">lains are expected to experience warmer mean </w:t>
      </w:r>
      <w:r w:rsidR="00841C83" w:rsidRPr="00615610">
        <w:rPr>
          <w:rFonts w:ascii="Times New Roman" w:eastAsia="Times New Roman" w:hAnsi="Times New Roman" w:cs="Times New Roman"/>
          <w:color w:val="000000" w:themeColor="text1"/>
          <w:shd w:val="clear" w:color="auto" w:fill="FFFFFF"/>
        </w:rPr>
        <w:t>temperatures</w:t>
      </w:r>
      <w:r w:rsidR="003E75DA" w:rsidRPr="00615610">
        <w:rPr>
          <w:rFonts w:ascii="Times New Roman" w:eastAsia="Times New Roman" w:hAnsi="Times New Roman" w:cs="Times New Roman"/>
          <w:color w:val="000000" w:themeColor="text1"/>
          <w:shd w:val="clear" w:color="auto" w:fill="FFFFFF"/>
        </w:rPr>
        <w:t xml:space="preserve"> in the future. While these increased temperatures may alleviate the extreme chill of winter for these animals, the draught experienced with summer temperature increases could prove to be a greater limit on </w:t>
      </w:r>
      <w:r w:rsidR="003E75DA" w:rsidRPr="00615610">
        <w:rPr>
          <w:rFonts w:ascii="Times New Roman" w:eastAsia="Times New Roman" w:hAnsi="Times New Roman" w:cs="Times New Roman"/>
          <w:i/>
          <w:iCs/>
          <w:color w:val="000000" w:themeColor="text1"/>
          <w:shd w:val="clear" w:color="auto" w:fill="FFFFFF"/>
        </w:rPr>
        <w:t xml:space="preserve">C. </w:t>
      </w:r>
      <w:proofErr w:type="spellStart"/>
      <w:r w:rsidR="003E75DA" w:rsidRPr="00615610">
        <w:rPr>
          <w:rFonts w:ascii="Times New Roman" w:eastAsia="Times New Roman" w:hAnsi="Times New Roman" w:cs="Times New Roman"/>
          <w:i/>
          <w:iCs/>
          <w:color w:val="000000" w:themeColor="text1"/>
          <w:shd w:val="clear" w:color="auto" w:fill="FFFFFF"/>
        </w:rPr>
        <w:t>ludovicanus</w:t>
      </w:r>
      <w:proofErr w:type="spellEnd"/>
      <w:r w:rsidR="003E75DA" w:rsidRPr="00615610">
        <w:rPr>
          <w:rFonts w:ascii="Times New Roman" w:eastAsia="Times New Roman" w:hAnsi="Times New Roman" w:cs="Times New Roman"/>
          <w:i/>
          <w:iCs/>
          <w:color w:val="000000" w:themeColor="text1"/>
          <w:shd w:val="clear" w:color="auto" w:fill="FFFFFF"/>
        </w:rPr>
        <w:t xml:space="preserve"> </w:t>
      </w:r>
      <w:r w:rsidR="00841C83" w:rsidRPr="00615610">
        <w:rPr>
          <w:rFonts w:ascii="Times New Roman" w:eastAsia="Times New Roman" w:hAnsi="Times New Roman" w:cs="Times New Roman"/>
          <w:color w:val="000000" w:themeColor="text1"/>
          <w:shd w:val="clear" w:color="auto" w:fill="FFFFFF"/>
        </w:rPr>
        <w:t>survival and</w:t>
      </w:r>
      <w:r w:rsidR="003E75DA" w:rsidRPr="00615610">
        <w:rPr>
          <w:rFonts w:ascii="Times New Roman" w:eastAsia="Times New Roman" w:hAnsi="Times New Roman" w:cs="Times New Roman"/>
          <w:color w:val="000000" w:themeColor="text1"/>
          <w:shd w:val="clear" w:color="auto" w:fill="FFFFFF"/>
        </w:rPr>
        <w:t xml:space="preserve"> may ultimately imply </w:t>
      </w:r>
      <w:r w:rsidR="003E75DA" w:rsidRPr="00221A93">
        <w:rPr>
          <w:rFonts w:ascii="Times New Roman" w:eastAsia="Times New Roman" w:hAnsi="Times New Roman" w:cs="Times New Roman"/>
          <w:color w:val="000000" w:themeColor="text1"/>
          <w:shd w:val="clear" w:color="auto" w:fill="FFFFFF"/>
        </w:rPr>
        <w:t>a decrease in plague transmission to humans.</w:t>
      </w:r>
      <w:r w:rsidR="003E75DA" w:rsidRPr="00615610">
        <w:rPr>
          <w:rFonts w:ascii="Times New Roman" w:eastAsia="Times New Roman" w:hAnsi="Times New Roman" w:cs="Times New Roman"/>
          <w:color w:val="000000" w:themeColor="text1"/>
          <w:shd w:val="clear" w:color="auto" w:fill="FFFFFF"/>
        </w:rPr>
        <w:t xml:space="preserve"> </w:t>
      </w:r>
    </w:p>
    <w:p w14:paraId="43075A21" w14:textId="3943E479" w:rsidR="002D64AD" w:rsidRPr="00615610" w:rsidRDefault="002D64AD" w:rsidP="00221A93">
      <w:pPr>
        <w:spacing w:line="480" w:lineRule="auto"/>
        <w:ind w:firstLine="720"/>
        <w:jc w:val="both"/>
        <w:rPr>
          <w:rFonts w:ascii="Times New Roman" w:eastAsia="Times New Roman" w:hAnsi="Times New Roman" w:cs="Times New Roman"/>
          <w:color w:val="000000" w:themeColor="text1"/>
        </w:rPr>
      </w:pPr>
      <w:r w:rsidRPr="00615610">
        <w:rPr>
          <w:rFonts w:ascii="Times New Roman" w:eastAsia="Times New Roman" w:hAnsi="Times New Roman" w:cs="Times New Roman"/>
          <w:color w:val="000000" w:themeColor="text1"/>
        </w:rPr>
        <w:t>Though temperature increases may mean an increase in vector efficiency and range expansion of some rodent reservoirs, plague cases in people also depend on human interactions.</w:t>
      </w:r>
      <w:r w:rsidR="00615610">
        <w:rPr>
          <w:rFonts w:ascii="Times New Roman" w:eastAsia="Times New Roman" w:hAnsi="Times New Roman" w:cs="Times New Roman"/>
          <w:color w:val="000000" w:themeColor="text1"/>
        </w:rPr>
        <w:t xml:space="preserve"> </w:t>
      </w:r>
      <w:r w:rsidR="00FB68D1">
        <w:rPr>
          <w:rFonts w:ascii="Times New Roman" w:eastAsia="Times New Roman" w:hAnsi="Times New Roman" w:cs="Times New Roman"/>
          <w:color w:val="000000" w:themeColor="text1"/>
        </w:rPr>
        <w:t>While it</w:t>
      </w:r>
      <w:r w:rsidR="00615610">
        <w:rPr>
          <w:rFonts w:ascii="Times New Roman" w:eastAsia="Times New Roman" w:hAnsi="Times New Roman" w:cs="Times New Roman"/>
          <w:color w:val="000000" w:themeColor="text1"/>
        </w:rPr>
        <w:t xml:space="preserve"> may be argued that plague cases will depend on the urban or rural nature of the vector involved</w:t>
      </w:r>
      <w:r w:rsidR="00FB68D1">
        <w:rPr>
          <w:rFonts w:ascii="Times New Roman" w:eastAsia="Times New Roman" w:hAnsi="Times New Roman" w:cs="Times New Roman"/>
          <w:color w:val="000000" w:themeColor="text1"/>
        </w:rPr>
        <w:t>,</w:t>
      </w:r>
      <w:r w:rsidR="00615610">
        <w:rPr>
          <w:rFonts w:ascii="Times New Roman" w:eastAsia="Times New Roman" w:hAnsi="Times New Roman" w:cs="Times New Roman"/>
          <w:color w:val="000000" w:themeColor="text1"/>
        </w:rPr>
        <w:t xml:space="preserve"> most plague cases in the past 20 years occurred in rural villages rather than urban environments</w:t>
      </w:r>
      <w:r w:rsidR="00221A93">
        <w:rPr>
          <w:rStyle w:val="FootnoteReference"/>
          <w:rFonts w:ascii="Times New Roman" w:eastAsia="Times New Roman" w:hAnsi="Times New Roman" w:cs="Times New Roman"/>
          <w:color w:val="000000" w:themeColor="text1"/>
        </w:rPr>
        <w:footnoteReference w:id="24"/>
      </w:r>
      <w:r w:rsidR="00FB68D1">
        <w:rPr>
          <w:rFonts w:ascii="Times New Roman" w:eastAsia="Times New Roman" w:hAnsi="Times New Roman" w:cs="Times New Roman"/>
          <w:color w:val="000000" w:themeColor="text1"/>
        </w:rPr>
        <w:t xml:space="preserve">, suggesting little difference between the habitats of these rodent reservoirs. Indeed, </w:t>
      </w:r>
      <w:r w:rsidR="00FB68D1" w:rsidRPr="00FB68D1">
        <w:rPr>
          <w:rFonts w:ascii="Times New Roman" w:eastAsia="Times New Roman" w:hAnsi="Times New Roman" w:cs="Times New Roman"/>
          <w:i/>
          <w:iCs/>
          <w:color w:val="000000" w:themeColor="text1"/>
        </w:rPr>
        <w:t xml:space="preserve">R. </w:t>
      </w:r>
      <w:proofErr w:type="spellStart"/>
      <w:r w:rsidR="00FB68D1" w:rsidRPr="00FB68D1">
        <w:rPr>
          <w:rFonts w:ascii="Times New Roman" w:eastAsia="Times New Roman" w:hAnsi="Times New Roman" w:cs="Times New Roman"/>
          <w:i/>
          <w:iCs/>
          <w:color w:val="000000" w:themeColor="text1"/>
        </w:rPr>
        <w:t>rattus</w:t>
      </w:r>
      <w:proofErr w:type="spellEnd"/>
      <w:r w:rsidR="00FB68D1">
        <w:rPr>
          <w:rFonts w:ascii="Times New Roman" w:eastAsia="Times New Roman" w:hAnsi="Times New Roman" w:cs="Times New Roman"/>
          <w:color w:val="000000" w:themeColor="text1"/>
        </w:rPr>
        <w:t xml:space="preserve">, the most historically urban species examined in this paper, infects largely rural </w:t>
      </w:r>
      <w:r w:rsidR="00FB68D1">
        <w:rPr>
          <w:rFonts w:ascii="Times New Roman" w:eastAsia="Times New Roman" w:hAnsi="Times New Roman" w:cs="Times New Roman"/>
          <w:color w:val="000000" w:themeColor="text1"/>
        </w:rPr>
        <w:lastRenderedPageBreak/>
        <w:t>populations in Madagascar</w:t>
      </w:r>
      <w:r w:rsidR="00FB68D1">
        <w:rPr>
          <w:rStyle w:val="FootnoteReference"/>
          <w:rFonts w:ascii="Times New Roman" w:eastAsia="Times New Roman" w:hAnsi="Times New Roman" w:cs="Times New Roman"/>
          <w:color w:val="000000" w:themeColor="text1"/>
        </w:rPr>
        <w:footnoteReference w:id="25"/>
      </w:r>
      <w:r w:rsidR="00FB68D1">
        <w:rPr>
          <w:rFonts w:ascii="Times New Roman" w:eastAsia="Times New Roman" w:hAnsi="Times New Roman" w:cs="Times New Roman"/>
          <w:color w:val="000000" w:themeColor="text1"/>
        </w:rPr>
        <w:t xml:space="preserve">. </w:t>
      </w:r>
      <w:r w:rsidR="00615610">
        <w:rPr>
          <w:rFonts w:ascii="Times New Roman" w:eastAsia="Times New Roman" w:hAnsi="Times New Roman" w:cs="Times New Roman"/>
          <w:color w:val="000000" w:themeColor="text1"/>
        </w:rPr>
        <w:t>Land use changes, like farming and development, in these rural areas could also contribute to the spread of plague in the future</w:t>
      </w:r>
      <w:r w:rsidRPr="00615610">
        <w:rPr>
          <w:rFonts w:ascii="Times New Roman" w:eastAsia="Times New Roman" w:hAnsi="Times New Roman" w:cs="Times New Roman"/>
          <w:color w:val="000000" w:themeColor="text1"/>
        </w:rPr>
        <w:t xml:space="preserve">. </w:t>
      </w:r>
    </w:p>
    <w:p w14:paraId="1824031A" w14:textId="1E3046FF" w:rsidR="002D64AD" w:rsidRPr="00615610" w:rsidRDefault="00D36DFA" w:rsidP="00221A93">
      <w:pPr>
        <w:spacing w:line="480" w:lineRule="auto"/>
        <w:ind w:firstLine="720"/>
        <w:jc w:val="both"/>
        <w:rPr>
          <w:rFonts w:ascii="Times New Roman" w:eastAsia="Times New Roman" w:hAnsi="Times New Roman" w:cs="Times New Roman"/>
          <w:color w:val="000000" w:themeColor="text1"/>
        </w:rPr>
      </w:pPr>
      <w:r w:rsidRPr="00615610">
        <w:rPr>
          <w:rFonts w:ascii="Times New Roman" w:eastAsia="Times New Roman" w:hAnsi="Times New Roman" w:cs="Times New Roman"/>
          <w:color w:val="000000" w:themeColor="text1"/>
        </w:rPr>
        <w:t xml:space="preserve">Plague dynamics are complex and any ecological forecasting used to predict plague’s future spread in response to climate change will need to account for </w:t>
      </w:r>
      <w:r w:rsidR="00615610">
        <w:rPr>
          <w:rFonts w:ascii="Times New Roman" w:eastAsia="Times New Roman" w:hAnsi="Times New Roman" w:cs="Times New Roman"/>
          <w:color w:val="000000" w:themeColor="text1"/>
        </w:rPr>
        <w:t xml:space="preserve">the </w:t>
      </w:r>
      <w:r w:rsidR="00FB68D1">
        <w:rPr>
          <w:rFonts w:ascii="Times New Roman" w:eastAsia="Times New Roman" w:hAnsi="Times New Roman" w:cs="Times New Roman"/>
          <w:color w:val="000000" w:themeColor="text1"/>
        </w:rPr>
        <w:t xml:space="preserve">individual </w:t>
      </w:r>
      <w:r w:rsidR="00615610">
        <w:rPr>
          <w:rFonts w:ascii="Times New Roman" w:eastAsia="Times New Roman" w:hAnsi="Times New Roman" w:cs="Times New Roman"/>
          <w:color w:val="000000" w:themeColor="text1"/>
        </w:rPr>
        <w:t>species involved in its</w:t>
      </w:r>
      <w:r w:rsidRPr="00615610">
        <w:rPr>
          <w:rFonts w:ascii="Times New Roman" w:eastAsia="Times New Roman" w:hAnsi="Times New Roman" w:cs="Times New Roman"/>
          <w:color w:val="000000" w:themeColor="text1"/>
        </w:rPr>
        <w:t xml:space="preserve"> transmi</w:t>
      </w:r>
      <w:r w:rsidR="001F2432" w:rsidRPr="00615610">
        <w:rPr>
          <w:rFonts w:ascii="Times New Roman" w:eastAsia="Times New Roman" w:hAnsi="Times New Roman" w:cs="Times New Roman"/>
          <w:color w:val="000000" w:themeColor="text1"/>
        </w:rPr>
        <w:t>ssion</w:t>
      </w:r>
      <w:r w:rsidRPr="00615610">
        <w:rPr>
          <w:rFonts w:ascii="Times New Roman" w:eastAsia="Times New Roman" w:hAnsi="Times New Roman" w:cs="Times New Roman"/>
          <w:color w:val="000000" w:themeColor="text1"/>
        </w:rPr>
        <w:t xml:space="preserve">. As expected, the various </w:t>
      </w:r>
      <w:r w:rsidR="00615610">
        <w:rPr>
          <w:rFonts w:ascii="Times New Roman" w:eastAsia="Times New Roman" w:hAnsi="Times New Roman" w:cs="Times New Roman"/>
          <w:color w:val="000000" w:themeColor="text1"/>
        </w:rPr>
        <w:t xml:space="preserve">players </w:t>
      </w:r>
      <w:r w:rsidRPr="00615610">
        <w:rPr>
          <w:rFonts w:ascii="Times New Roman" w:eastAsia="Times New Roman" w:hAnsi="Times New Roman" w:cs="Times New Roman"/>
          <w:color w:val="000000" w:themeColor="text1"/>
        </w:rPr>
        <w:t>differ in their climate thresholds, which will affect their movement and population dynamics in the future. Though climate change may lead to a decrease in plague prevalence in Madagascar</w:t>
      </w:r>
      <w:r w:rsidR="00615610">
        <w:rPr>
          <w:rFonts w:ascii="Times New Roman" w:eastAsia="Times New Roman" w:hAnsi="Times New Roman" w:cs="Times New Roman"/>
          <w:color w:val="000000" w:themeColor="text1"/>
        </w:rPr>
        <w:t xml:space="preserve"> and the Great Plains</w:t>
      </w:r>
      <w:r w:rsidRPr="00615610">
        <w:rPr>
          <w:rFonts w:ascii="Times New Roman" w:eastAsia="Times New Roman" w:hAnsi="Times New Roman" w:cs="Times New Roman"/>
          <w:color w:val="000000" w:themeColor="text1"/>
        </w:rPr>
        <w:t>, and an increase in human outbreaks in the Asian Steppe, human factor</w:t>
      </w:r>
      <w:r w:rsidR="00FB68D1">
        <w:rPr>
          <w:rFonts w:ascii="Times New Roman" w:eastAsia="Times New Roman" w:hAnsi="Times New Roman" w:cs="Times New Roman"/>
          <w:color w:val="000000" w:themeColor="text1"/>
        </w:rPr>
        <w:t>s</w:t>
      </w:r>
      <w:r w:rsidRPr="00615610">
        <w:rPr>
          <w:rFonts w:ascii="Times New Roman" w:eastAsia="Times New Roman" w:hAnsi="Times New Roman" w:cs="Times New Roman"/>
          <w:color w:val="000000" w:themeColor="text1"/>
        </w:rPr>
        <w:t xml:space="preserve"> </w:t>
      </w:r>
      <w:r w:rsidR="00FB68D1">
        <w:rPr>
          <w:rFonts w:ascii="Times New Roman" w:eastAsia="Times New Roman" w:hAnsi="Times New Roman" w:cs="Times New Roman"/>
          <w:color w:val="000000" w:themeColor="text1"/>
        </w:rPr>
        <w:t>such as land use change and field hunting must also be considered</w:t>
      </w:r>
      <w:r w:rsidRPr="00615610">
        <w:rPr>
          <w:rFonts w:ascii="Times New Roman" w:eastAsia="Times New Roman" w:hAnsi="Times New Roman" w:cs="Times New Roman"/>
          <w:color w:val="000000" w:themeColor="text1"/>
        </w:rPr>
        <w:t xml:space="preserve">. Noting the limitations </w:t>
      </w:r>
      <w:r w:rsidR="00615610">
        <w:rPr>
          <w:rFonts w:ascii="Times New Roman" w:eastAsia="Times New Roman" w:hAnsi="Times New Roman" w:cs="Times New Roman"/>
          <w:color w:val="000000" w:themeColor="text1"/>
        </w:rPr>
        <w:t>of this paper, specifically</w:t>
      </w:r>
      <w:r w:rsidR="00FB68D1">
        <w:rPr>
          <w:rFonts w:ascii="Times New Roman" w:eastAsia="Times New Roman" w:hAnsi="Times New Roman" w:cs="Times New Roman"/>
          <w:color w:val="000000" w:themeColor="text1"/>
        </w:rPr>
        <w:t xml:space="preserve"> the</w:t>
      </w:r>
      <w:r w:rsidR="00615610">
        <w:rPr>
          <w:rFonts w:ascii="Times New Roman" w:eastAsia="Times New Roman" w:hAnsi="Times New Roman" w:cs="Times New Roman"/>
          <w:color w:val="000000" w:themeColor="text1"/>
        </w:rPr>
        <w:t xml:space="preserve"> limited ecological distribution models for the reservoir species in regions known to harbor plague, </w:t>
      </w:r>
      <w:r w:rsidRPr="00615610">
        <w:rPr>
          <w:rFonts w:ascii="Times New Roman" w:eastAsia="Times New Roman" w:hAnsi="Times New Roman" w:cs="Times New Roman"/>
          <w:color w:val="000000" w:themeColor="text1"/>
        </w:rPr>
        <w:t xml:space="preserve">it </w:t>
      </w:r>
      <w:r w:rsidR="00615610">
        <w:rPr>
          <w:rFonts w:ascii="Times New Roman" w:eastAsia="Times New Roman" w:hAnsi="Times New Roman" w:cs="Times New Roman"/>
          <w:color w:val="000000" w:themeColor="text1"/>
        </w:rPr>
        <w:t>is essential</w:t>
      </w:r>
      <w:r w:rsidRPr="00615610">
        <w:rPr>
          <w:rFonts w:ascii="Times New Roman" w:eastAsia="Times New Roman" w:hAnsi="Times New Roman" w:cs="Times New Roman"/>
          <w:color w:val="000000" w:themeColor="text1"/>
        </w:rPr>
        <w:t xml:space="preserve"> to continue examining these individual dynamics as well as the</w:t>
      </w:r>
      <w:r w:rsidR="009C2A02" w:rsidRPr="00615610">
        <w:rPr>
          <w:rFonts w:ascii="Times New Roman" w:eastAsia="Times New Roman" w:hAnsi="Times New Roman" w:cs="Times New Roman"/>
          <w:color w:val="000000" w:themeColor="text1"/>
        </w:rPr>
        <w:t xml:space="preserve"> more macro-model of disease spread.</w:t>
      </w:r>
      <w:r w:rsidR="00FB68D1">
        <w:rPr>
          <w:rFonts w:ascii="Times New Roman" w:eastAsia="Times New Roman" w:hAnsi="Times New Roman" w:cs="Times New Roman"/>
          <w:color w:val="000000" w:themeColor="text1"/>
        </w:rPr>
        <w:t xml:space="preserve"> Though plague can be treated, many people around the world continue to perish from outbreaks every year. Early and efficient treatment is necessary to reduce these fatalities, and knowing which locations are at risk can help guide appropriate allocation of necessary medicines. </w:t>
      </w:r>
      <w:r w:rsidR="009C2A02" w:rsidRPr="00615610">
        <w:rPr>
          <w:rFonts w:ascii="Times New Roman" w:eastAsia="Times New Roman" w:hAnsi="Times New Roman" w:cs="Times New Roman"/>
          <w:color w:val="000000" w:themeColor="text1"/>
        </w:rPr>
        <w:t>Climate change brings uncertainty to all wa</w:t>
      </w:r>
      <w:r w:rsidR="00495515" w:rsidRPr="00615610">
        <w:rPr>
          <w:rFonts w:ascii="Times New Roman" w:eastAsia="Times New Roman" w:hAnsi="Times New Roman" w:cs="Times New Roman"/>
          <w:color w:val="000000" w:themeColor="text1"/>
        </w:rPr>
        <w:t>l</w:t>
      </w:r>
      <w:r w:rsidR="009C2A02" w:rsidRPr="00615610">
        <w:rPr>
          <w:rFonts w:ascii="Times New Roman" w:eastAsia="Times New Roman" w:hAnsi="Times New Roman" w:cs="Times New Roman"/>
          <w:color w:val="000000" w:themeColor="text1"/>
        </w:rPr>
        <w:t xml:space="preserve">ks of life and understanding the possible outcomes to temperature </w:t>
      </w:r>
      <w:r w:rsidR="00FB68D1">
        <w:rPr>
          <w:rFonts w:ascii="Times New Roman" w:eastAsia="Times New Roman" w:hAnsi="Times New Roman" w:cs="Times New Roman"/>
          <w:color w:val="000000" w:themeColor="text1"/>
        </w:rPr>
        <w:t>increase</w:t>
      </w:r>
      <w:r w:rsidR="00615610">
        <w:rPr>
          <w:rFonts w:ascii="Times New Roman" w:eastAsia="Times New Roman" w:hAnsi="Times New Roman" w:cs="Times New Roman"/>
          <w:color w:val="000000" w:themeColor="text1"/>
        </w:rPr>
        <w:t xml:space="preserve"> </w:t>
      </w:r>
      <w:r w:rsidR="00FB68D1">
        <w:rPr>
          <w:rFonts w:ascii="Times New Roman" w:eastAsia="Times New Roman" w:hAnsi="Times New Roman" w:cs="Times New Roman"/>
          <w:color w:val="000000" w:themeColor="text1"/>
        </w:rPr>
        <w:t xml:space="preserve">is the first step in future preparedness. </w:t>
      </w:r>
      <w:r w:rsidR="00615610">
        <w:rPr>
          <w:rFonts w:ascii="Times New Roman" w:eastAsia="Times New Roman" w:hAnsi="Times New Roman" w:cs="Times New Roman"/>
          <w:color w:val="000000" w:themeColor="text1"/>
        </w:rPr>
        <w:t xml:space="preserve"> </w:t>
      </w:r>
    </w:p>
    <w:p w14:paraId="4A0D9B89" w14:textId="77777777" w:rsidR="000022DC" w:rsidRPr="00615610" w:rsidRDefault="000022DC">
      <w:pPr>
        <w:rPr>
          <w:rFonts w:ascii="Times New Roman" w:eastAsia="Times New Roman" w:hAnsi="Times New Roman" w:cs="Times New Roman"/>
          <w:color w:val="000000" w:themeColor="text1"/>
        </w:rPr>
      </w:pPr>
    </w:p>
    <w:p w14:paraId="231D7E50" w14:textId="7B61AB94" w:rsidR="00956243" w:rsidRPr="00730A60" w:rsidRDefault="00956243" w:rsidP="00221A93">
      <w:pPr>
        <w:rPr>
          <w:rFonts w:ascii="Times New Roman" w:eastAsia="Times New Roman" w:hAnsi="Times New Roman" w:cs="Times New Roman"/>
        </w:rPr>
      </w:pPr>
      <w:r w:rsidRPr="00956243">
        <w:rPr>
          <w:rFonts w:ascii="Times New Roman" w:eastAsia="Times New Roman" w:hAnsi="Times New Roman" w:cs="Times New Roman"/>
          <w:color w:val="000000"/>
        </w:rPr>
        <w:t> </w:t>
      </w:r>
    </w:p>
    <w:p w14:paraId="7FC9DBB6" w14:textId="138326C9" w:rsidR="0039718A" w:rsidRDefault="00730A60" w:rsidP="0039718A">
      <w:r>
        <w:t xml:space="preserve"> </w:t>
      </w:r>
      <w:r w:rsidR="0039718A">
        <w:tab/>
      </w:r>
    </w:p>
    <w:sectPr w:rsidR="0039718A" w:rsidSect="00F91CFC">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7B05C" w14:textId="77777777" w:rsidR="008B7B7A" w:rsidRDefault="008B7B7A" w:rsidP="000B045B">
      <w:r>
        <w:separator/>
      </w:r>
    </w:p>
  </w:endnote>
  <w:endnote w:type="continuationSeparator" w:id="0">
    <w:p w14:paraId="3A7B3EE0" w14:textId="77777777" w:rsidR="008B7B7A" w:rsidRDefault="008B7B7A" w:rsidP="000B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47646241"/>
      <w:docPartObj>
        <w:docPartGallery w:val="Page Numbers (Bottom of Page)"/>
        <w:docPartUnique/>
      </w:docPartObj>
    </w:sdtPr>
    <w:sdtEndPr>
      <w:rPr>
        <w:rStyle w:val="PageNumber"/>
      </w:rPr>
    </w:sdtEndPr>
    <w:sdtContent>
      <w:p w14:paraId="47422AC4" w14:textId="623D0ABB" w:rsidR="000B045B" w:rsidRDefault="000B045B" w:rsidP="00816F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6EEB34" w14:textId="77777777" w:rsidR="000B045B" w:rsidRDefault="000B045B" w:rsidP="000B04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78275572"/>
      <w:docPartObj>
        <w:docPartGallery w:val="Page Numbers (Bottom of Page)"/>
        <w:docPartUnique/>
      </w:docPartObj>
    </w:sdtPr>
    <w:sdtEndPr>
      <w:rPr>
        <w:rStyle w:val="PageNumber"/>
      </w:rPr>
    </w:sdtEndPr>
    <w:sdtContent>
      <w:p w14:paraId="24E81DAF" w14:textId="24444B76" w:rsidR="000B045B" w:rsidRDefault="000B045B" w:rsidP="00816F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AF65FB" w14:textId="77777777" w:rsidR="000B045B" w:rsidRDefault="000B045B" w:rsidP="000B04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51242" w14:textId="77777777" w:rsidR="008B7B7A" w:rsidRDefault="008B7B7A" w:rsidP="000B045B">
      <w:r>
        <w:separator/>
      </w:r>
    </w:p>
  </w:footnote>
  <w:footnote w:type="continuationSeparator" w:id="0">
    <w:p w14:paraId="3E626AFA" w14:textId="77777777" w:rsidR="008B7B7A" w:rsidRDefault="008B7B7A" w:rsidP="000B045B">
      <w:r>
        <w:continuationSeparator/>
      </w:r>
    </w:p>
  </w:footnote>
  <w:footnote w:id="1">
    <w:p w14:paraId="4D4C2332" w14:textId="5038B438" w:rsidR="00221A93" w:rsidRPr="00221A93" w:rsidRDefault="00221A93" w:rsidP="00221A93">
      <w:pPr>
        <w:ind w:left="720" w:hanging="720"/>
        <w:rPr>
          <w:rFonts w:ascii="Times New Roman" w:eastAsia="Times New Roman" w:hAnsi="Times New Roman" w:cs="Times New Roman"/>
          <w:color w:val="000000" w:themeColor="text1"/>
          <w:sz w:val="16"/>
          <w:szCs w:val="16"/>
        </w:rPr>
      </w:pPr>
      <w:r w:rsidRPr="00221A93">
        <w:rPr>
          <w:rStyle w:val="FootnoteReference"/>
          <w:rFonts w:ascii="Times New Roman" w:hAnsi="Times New Roman" w:cs="Times New Roman"/>
          <w:sz w:val="16"/>
          <w:szCs w:val="16"/>
        </w:rPr>
        <w:footnoteRef/>
      </w:r>
      <w:r w:rsidRPr="00221A93">
        <w:rPr>
          <w:rFonts w:ascii="Times New Roman" w:hAnsi="Times New Roman" w:cs="Times New Roman"/>
          <w:sz w:val="16"/>
          <w:szCs w:val="16"/>
        </w:rPr>
        <w:t xml:space="preserve"> </w:t>
      </w:r>
      <w:r w:rsidRPr="00221A93">
        <w:rPr>
          <w:rFonts w:ascii="Times New Roman" w:eastAsia="Times New Roman" w:hAnsi="Times New Roman" w:cs="Times New Roman"/>
          <w:color w:val="000000" w:themeColor="text1"/>
          <w:sz w:val="16"/>
          <w:szCs w:val="16"/>
        </w:rPr>
        <w:t xml:space="preserve">Green, M. H. (2018). Climate and disease in medieval Eurasia. In </w:t>
      </w:r>
      <w:r w:rsidRPr="00221A93">
        <w:rPr>
          <w:rFonts w:ascii="Times New Roman" w:eastAsia="Times New Roman" w:hAnsi="Times New Roman" w:cs="Times New Roman"/>
          <w:i/>
          <w:iCs/>
          <w:color w:val="000000" w:themeColor="text1"/>
          <w:sz w:val="16"/>
          <w:szCs w:val="16"/>
        </w:rPr>
        <w:t>Oxford research encyclopedia of Asian history</w:t>
      </w:r>
      <w:r w:rsidRPr="00221A93">
        <w:rPr>
          <w:rFonts w:ascii="Times New Roman" w:eastAsia="Times New Roman" w:hAnsi="Times New Roman" w:cs="Times New Roman"/>
          <w:color w:val="000000" w:themeColor="text1"/>
          <w:sz w:val="16"/>
          <w:szCs w:val="16"/>
        </w:rPr>
        <w:t xml:space="preserve">. pp. 1-34. </w:t>
      </w:r>
    </w:p>
  </w:footnote>
  <w:footnote w:id="2">
    <w:p w14:paraId="665976EC" w14:textId="39A3F2DA" w:rsidR="00221A93" w:rsidRPr="00221A93" w:rsidRDefault="00221A93" w:rsidP="00221A93">
      <w:pPr>
        <w:ind w:left="720" w:hanging="720"/>
        <w:rPr>
          <w:rFonts w:ascii="Times New Roman" w:eastAsia="Times New Roman" w:hAnsi="Times New Roman" w:cs="Times New Roman"/>
          <w:color w:val="000000" w:themeColor="text1"/>
          <w:sz w:val="16"/>
          <w:szCs w:val="16"/>
        </w:rPr>
      </w:pPr>
      <w:r w:rsidRPr="00221A93">
        <w:rPr>
          <w:rStyle w:val="FootnoteReference"/>
          <w:rFonts w:ascii="Times New Roman" w:hAnsi="Times New Roman" w:cs="Times New Roman"/>
          <w:sz w:val="16"/>
          <w:szCs w:val="16"/>
        </w:rPr>
        <w:footnoteRef/>
      </w:r>
      <w:r w:rsidRPr="00221A93">
        <w:rPr>
          <w:rFonts w:ascii="Times New Roman" w:hAnsi="Times New Roman" w:cs="Times New Roman"/>
          <w:sz w:val="16"/>
          <w:szCs w:val="16"/>
        </w:rPr>
        <w:t xml:space="preserve"> </w:t>
      </w:r>
      <w:r w:rsidRPr="00221A93">
        <w:rPr>
          <w:rFonts w:ascii="Times New Roman" w:eastAsia="Times New Roman" w:hAnsi="Times New Roman" w:cs="Times New Roman"/>
          <w:color w:val="000000" w:themeColor="text1"/>
          <w:sz w:val="16"/>
          <w:szCs w:val="16"/>
          <w:shd w:val="clear" w:color="auto" w:fill="FFFFFF"/>
        </w:rPr>
        <w:t xml:space="preserve">Yue, R. P., &amp; Lee, H. F. (2018). Pre-industrial plague transmission is mediated by the synergistic effect of temperature and aridity index. </w:t>
      </w:r>
      <w:r w:rsidRPr="00221A93">
        <w:rPr>
          <w:rFonts w:ascii="Times New Roman" w:eastAsia="Times New Roman" w:hAnsi="Times New Roman" w:cs="Times New Roman"/>
          <w:i/>
          <w:iCs/>
          <w:color w:val="000000" w:themeColor="text1"/>
          <w:sz w:val="16"/>
          <w:szCs w:val="16"/>
          <w:shd w:val="clear" w:color="auto" w:fill="FFFFFF"/>
        </w:rPr>
        <w:t>BMC infectious diseases</w:t>
      </w:r>
      <w:r w:rsidRPr="00221A93">
        <w:rPr>
          <w:rFonts w:ascii="Times New Roman" w:eastAsia="Times New Roman" w:hAnsi="Times New Roman" w:cs="Times New Roman"/>
          <w:color w:val="000000" w:themeColor="text1"/>
          <w:sz w:val="16"/>
          <w:szCs w:val="16"/>
          <w:shd w:val="clear" w:color="auto" w:fill="FFFFFF"/>
        </w:rPr>
        <w:t xml:space="preserve">, </w:t>
      </w:r>
      <w:r w:rsidRPr="00221A93">
        <w:rPr>
          <w:rFonts w:ascii="Times New Roman" w:eastAsia="Times New Roman" w:hAnsi="Times New Roman" w:cs="Times New Roman"/>
          <w:i/>
          <w:iCs/>
          <w:color w:val="000000" w:themeColor="text1"/>
          <w:sz w:val="16"/>
          <w:szCs w:val="16"/>
          <w:shd w:val="clear" w:color="auto" w:fill="FFFFFF"/>
        </w:rPr>
        <w:t>18</w:t>
      </w:r>
      <w:r w:rsidRPr="00221A93">
        <w:rPr>
          <w:rFonts w:ascii="Times New Roman" w:eastAsia="Times New Roman" w:hAnsi="Times New Roman" w:cs="Times New Roman"/>
          <w:color w:val="000000" w:themeColor="text1"/>
          <w:sz w:val="16"/>
          <w:szCs w:val="16"/>
          <w:shd w:val="clear" w:color="auto" w:fill="FFFFFF"/>
        </w:rPr>
        <w:t xml:space="preserve">(1), 134. Pp. 1-13. </w:t>
      </w:r>
    </w:p>
  </w:footnote>
  <w:footnote w:id="3">
    <w:p w14:paraId="40E9B9E8" w14:textId="164232A4" w:rsidR="00221A93" w:rsidRPr="00FB68D1" w:rsidRDefault="00221A93" w:rsidP="00FB68D1">
      <w:pPr>
        <w:ind w:left="720" w:hanging="720"/>
        <w:rPr>
          <w:rFonts w:ascii="Times New Roman" w:eastAsia="Times New Roman" w:hAnsi="Times New Roman" w:cs="Times New Roman"/>
          <w:color w:val="000000" w:themeColor="text1"/>
          <w:sz w:val="16"/>
          <w:szCs w:val="16"/>
          <w:shd w:val="clear" w:color="auto" w:fill="FFFFFF"/>
        </w:rPr>
      </w:pPr>
      <w:r w:rsidRPr="00221A93">
        <w:rPr>
          <w:rStyle w:val="FootnoteReference"/>
          <w:rFonts w:ascii="Times New Roman" w:hAnsi="Times New Roman" w:cs="Times New Roman"/>
          <w:sz w:val="16"/>
          <w:szCs w:val="16"/>
        </w:rPr>
        <w:footnoteRef/>
      </w:r>
      <w:r w:rsidRPr="00221A93">
        <w:rPr>
          <w:rFonts w:ascii="Times New Roman" w:hAnsi="Times New Roman" w:cs="Times New Roman"/>
          <w:sz w:val="16"/>
          <w:szCs w:val="16"/>
        </w:rPr>
        <w:t xml:space="preserve"> </w:t>
      </w:r>
      <w:proofErr w:type="spellStart"/>
      <w:r w:rsidRPr="00221A93">
        <w:rPr>
          <w:rFonts w:ascii="Times New Roman" w:eastAsia="Times New Roman" w:hAnsi="Times New Roman" w:cs="Times New Roman"/>
          <w:color w:val="000000" w:themeColor="text1"/>
          <w:sz w:val="16"/>
          <w:szCs w:val="16"/>
          <w:shd w:val="clear" w:color="auto" w:fill="FFFFFF"/>
        </w:rPr>
        <w:t>Stenseth</w:t>
      </w:r>
      <w:proofErr w:type="spellEnd"/>
      <w:r w:rsidRPr="00221A93">
        <w:rPr>
          <w:rFonts w:ascii="Times New Roman" w:eastAsia="Times New Roman" w:hAnsi="Times New Roman" w:cs="Times New Roman"/>
          <w:color w:val="000000" w:themeColor="text1"/>
          <w:sz w:val="16"/>
          <w:szCs w:val="16"/>
          <w:shd w:val="clear" w:color="auto" w:fill="FFFFFF"/>
        </w:rPr>
        <w:t xml:space="preserve"> N. C., </w:t>
      </w:r>
      <w:proofErr w:type="spellStart"/>
      <w:r w:rsidRPr="00221A93">
        <w:rPr>
          <w:rFonts w:ascii="Times New Roman" w:eastAsia="Times New Roman" w:hAnsi="Times New Roman" w:cs="Times New Roman"/>
          <w:color w:val="000000" w:themeColor="text1"/>
          <w:sz w:val="16"/>
          <w:szCs w:val="16"/>
          <w:shd w:val="clear" w:color="auto" w:fill="FFFFFF"/>
        </w:rPr>
        <w:t>Samia</w:t>
      </w:r>
      <w:proofErr w:type="spellEnd"/>
      <w:r w:rsidRPr="00221A93">
        <w:rPr>
          <w:rFonts w:ascii="Times New Roman" w:eastAsia="Times New Roman" w:hAnsi="Times New Roman" w:cs="Times New Roman"/>
          <w:color w:val="000000" w:themeColor="text1"/>
          <w:sz w:val="16"/>
          <w:szCs w:val="16"/>
          <w:shd w:val="clear" w:color="auto" w:fill="FFFFFF"/>
        </w:rPr>
        <w:t xml:space="preserve">, N. I., </w:t>
      </w:r>
      <w:proofErr w:type="spellStart"/>
      <w:r w:rsidRPr="00221A93">
        <w:rPr>
          <w:rFonts w:ascii="Times New Roman" w:eastAsia="Times New Roman" w:hAnsi="Times New Roman" w:cs="Times New Roman"/>
          <w:color w:val="000000" w:themeColor="text1"/>
          <w:sz w:val="16"/>
          <w:szCs w:val="16"/>
          <w:shd w:val="clear" w:color="auto" w:fill="FFFFFF"/>
        </w:rPr>
        <w:t>Viljugrein</w:t>
      </w:r>
      <w:proofErr w:type="spellEnd"/>
      <w:r w:rsidRPr="00221A93">
        <w:rPr>
          <w:rFonts w:ascii="Times New Roman" w:eastAsia="Times New Roman" w:hAnsi="Times New Roman" w:cs="Times New Roman"/>
          <w:color w:val="000000" w:themeColor="text1"/>
          <w:sz w:val="16"/>
          <w:szCs w:val="16"/>
          <w:shd w:val="clear" w:color="auto" w:fill="FFFFFF"/>
        </w:rPr>
        <w:t xml:space="preserve">, H., </w:t>
      </w:r>
      <w:proofErr w:type="spellStart"/>
      <w:r w:rsidRPr="00221A93">
        <w:rPr>
          <w:rFonts w:ascii="Times New Roman" w:eastAsia="Times New Roman" w:hAnsi="Times New Roman" w:cs="Times New Roman"/>
          <w:color w:val="000000" w:themeColor="text1"/>
          <w:sz w:val="16"/>
          <w:szCs w:val="16"/>
          <w:shd w:val="clear" w:color="auto" w:fill="FFFFFF"/>
        </w:rPr>
        <w:t>Kausrud</w:t>
      </w:r>
      <w:proofErr w:type="spellEnd"/>
      <w:r w:rsidRPr="00221A93">
        <w:rPr>
          <w:rFonts w:ascii="Times New Roman" w:eastAsia="Times New Roman" w:hAnsi="Times New Roman" w:cs="Times New Roman"/>
          <w:color w:val="000000" w:themeColor="text1"/>
          <w:sz w:val="16"/>
          <w:szCs w:val="16"/>
          <w:shd w:val="clear" w:color="auto" w:fill="FFFFFF"/>
        </w:rPr>
        <w:t xml:space="preserve">, K. L., </w:t>
      </w:r>
      <w:proofErr w:type="spellStart"/>
      <w:r w:rsidRPr="00221A93">
        <w:rPr>
          <w:rFonts w:ascii="Times New Roman" w:eastAsia="Times New Roman" w:hAnsi="Times New Roman" w:cs="Times New Roman"/>
          <w:color w:val="000000" w:themeColor="text1"/>
          <w:sz w:val="16"/>
          <w:szCs w:val="16"/>
          <w:shd w:val="clear" w:color="auto" w:fill="FFFFFF"/>
        </w:rPr>
        <w:t>Begon</w:t>
      </w:r>
      <w:proofErr w:type="spellEnd"/>
      <w:r w:rsidRPr="00221A93">
        <w:rPr>
          <w:rFonts w:ascii="Times New Roman" w:eastAsia="Times New Roman" w:hAnsi="Times New Roman" w:cs="Times New Roman"/>
          <w:color w:val="000000" w:themeColor="text1"/>
          <w:sz w:val="16"/>
          <w:szCs w:val="16"/>
          <w:shd w:val="clear" w:color="auto" w:fill="FFFFFF"/>
        </w:rPr>
        <w:t xml:space="preserve">, M., Davis, S., … &amp; </w:t>
      </w:r>
      <w:proofErr w:type="spellStart"/>
      <w:r w:rsidRPr="00221A93">
        <w:rPr>
          <w:rFonts w:ascii="Times New Roman" w:eastAsia="Times New Roman" w:hAnsi="Times New Roman" w:cs="Times New Roman"/>
          <w:color w:val="000000" w:themeColor="text1"/>
          <w:sz w:val="16"/>
          <w:szCs w:val="16"/>
          <w:shd w:val="clear" w:color="auto" w:fill="FFFFFF"/>
        </w:rPr>
        <w:t>Klassovskiy</w:t>
      </w:r>
      <w:proofErr w:type="spellEnd"/>
      <w:r w:rsidRPr="00221A93">
        <w:rPr>
          <w:rFonts w:ascii="Times New Roman" w:eastAsia="Times New Roman" w:hAnsi="Times New Roman" w:cs="Times New Roman"/>
          <w:color w:val="000000" w:themeColor="text1"/>
          <w:sz w:val="16"/>
          <w:szCs w:val="16"/>
          <w:shd w:val="clear" w:color="auto" w:fill="FFFFFF"/>
        </w:rPr>
        <w:t xml:space="preserve">, N. L. (2006). Plague dynamics are driven by climate variation. </w:t>
      </w:r>
      <w:r w:rsidRPr="00221A93">
        <w:rPr>
          <w:rFonts w:ascii="Times New Roman" w:eastAsia="Times New Roman" w:hAnsi="Times New Roman" w:cs="Times New Roman"/>
          <w:i/>
          <w:iCs/>
          <w:color w:val="000000" w:themeColor="text1"/>
          <w:sz w:val="16"/>
          <w:szCs w:val="16"/>
          <w:shd w:val="clear" w:color="auto" w:fill="FFFFFF"/>
        </w:rPr>
        <w:t>Proceedings of the National Academy of Sciences</w:t>
      </w:r>
      <w:r w:rsidRPr="00221A93">
        <w:rPr>
          <w:rFonts w:ascii="Times New Roman" w:eastAsia="Times New Roman" w:hAnsi="Times New Roman" w:cs="Times New Roman"/>
          <w:color w:val="000000" w:themeColor="text1"/>
          <w:sz w:val="16"/>
          <w:szCs w:val="16"/>
          <w:shd w:val="clear" w:color="auto" w:fill="FFFFFF"/>
        </w:rPr>
        <w:t xml:space="preserve">, </w:t>
      </w:r>
      <w:r w:rsidRPr="00221A93">
        <w:rPr>
          <w:rFonts w:ascii="Times New Roman" w:eastAsia="Times New Roman" w:hAnsi="Times New Roman" w:cs="Times New Roman"/>
          <w:i/>
          <w:iCs/>
          <w:color w:val="000000" w:themeColor="text1"/>
          <w:sz w:val="16"/>
          <w:szCs w:val="16"/>
          <w:shd w:val="clear" w:color="auto" w:fill="FFFFFF"/>
        </w:rPr>
        <w:t>103</w:t>
      </w:r>
      <w:r w:rsidRPr="00221A93">
        <w:rPr>
          <w:rFonts w:ascii="Times New Roman" w:eastAsia="Times New Roman" w:hAnsi="Times New Roman" w:cs="Times New Roman"/>
          <w:color w:val="000000" w:themeColor="text1"/>
          <w:sz w:val="16"/>
          <w:szCs w:val="16"/>
          <w:shd w:val="clear" w:color="auto" w:fill="FFFFFF"/>
        </w:rPr>
        <w:t xml:space="preserve">(35), 13110-13115. </w:t>
      </w:r>
    </w:p>
  </w:footnote>
  <w:footnote w:id="4">
    <w:p w14:paraId="5514AEE5" w14:textId="77777777" w:rsidR="00221A93" w:rsidRPr="00221A93" w:rsidRDefault="00221A93" w:rsidP="00221A93">
      <w:pPr>
        <w:ind w:left="720" w:hanging="720"/>
        <w:rPr>
          <w:rFonts w:ascii="Times New Roman" w:eastAsia="Times New Roman" w:hAnsi="Times New Roman" w:cs="Times New Roman"/>
          <w:sz w:val="16"/>
          <w:szCs w:val="16"/>
        </w:rPr>
      </w:pPr>
      <w:r w:rsidRPr="00221A93">
        <w:rPr>
          <w:rStyle w:val="FootnoteReference"/>
          <w:rFonts w:ascii="Times New Roman" w:hAnsi="Times New Roman" w:cs="Times New Roman"/>
          <w:sz w:val="16"/>
          <w:szCs w:val="16"/>
        </w:rPr>
        <w:footnoteRef/>
      </w:r>
      <w:r w:rsidRPr="00221A93">
        <w:rPr>
          <w:rFonts w:ascii="Times New Roman" w:hAnsi="Times New Roman" w:cs="Times New Roman"/>
          <w:sz w:val="16"/>
          <w:szCs w:val="16"/>
        </w:rPr>
        <w:t xml:space="preserve"> </w:t>
      </w:r>
      <w:r w:rsidRPr="00221A93">
        <w:rPr>
          <w:rFonts w:ascii="Times New Roman" w:eastAsia="Times New Roman" w:hAnsi="Times New Roman" w:cs="Times New Roman"/>
          <w:color w:val="222222"/>
          <w:sz w:val="16"/>
          <w:szCs w:val="16"/>
          <w:shd w:val="clear" w:color="auto" w:fill="FFFFFF"/>
        </w:rPr>
        <w:t xml:space="preserve">Ben Ari, T., </w:t>
      </w:r>
      <w:proofErr w:type="spellStart"/>
      <w:r w:rsidRPr="00221A93">
        <w:rPr>
          <w:rFonts w:ascii="Times New Roman" w:eastAsia="Times New Roman" w:hAnsi="Times New Roman" w:cs="Times New Roman"/>
          <w:color w:val="222222"/>
          <w:sz w:val="16"/>
          <w:szCs w:val="16"/>
          <w:shd w:val="clear" w:color="auto" w:fill="FFFFFF"/>
        </w:rPr>
        <w:t>Gershunov</w:t>
      </w:r>
      <w:proofErr w:type="spellEnd"/>
      <w:r w:rsidRPr="00221A93">
        <w:rPr>
          <w:rFonts w:ascii="Times New Roman" w:eastAsia="Times New Roman" w:hAnsi="Times New Roman" w:cs="Times New Roman"/>
          <w:color w:val="222222"/>
          <w:sz w:val="16"/>
          <w:szCs w:val="16"/>
          <w:shd w:val="clear" w:color="auto" w:fill="FFFFFF"/>
        </w:rPr>
        <w:t xml:space="preserve">, A., Gage, K. L., </w:t>
      </w:r>
      <w:proofErr w:type="spellStart"/>
      <w:r w:rsidRPr="00221A93">
        <w:rPr>
          <w:rFonts w:ascii="Times New Roman" w:eastAsia="Times New Roman" w:hAnsi="Times New Roman" w:cs="Times New Roman"/>
          <w:color w:val="222222"/>
          <w:sz w:val="16"/>
          <w:szCs w:val="16"/>
          <w:shd w:val="clear" w:color="auto" w:fill="FFFFFF"/>
        </w:rPr>
        <w:t>Snäll</w:t>
      </w:r>
      <w:proofErr w:type="spellEnd"/>
      <w:r w:rsidRPr="00221A93">
        <w:rPr>
          <w:rFonts w:ascii="Times New Roman" w:eastAsia="Times New Roman" w:hAnsi="Times New Roman" w:cs="Times New Roman"/>
          <w:color w:val="222222"/>
          <w:sz w:val="16"/>
          <w:szCs w:val="16"/>
          <w:shd w:val="clear" w:color="auto" w:fill="FFFFFF"/>
        </w:rPr>
        <w:t xml:space="preserve">, T., </w:t>
      </w:r>
      <w:proofErr w:type="spellStart"/>
      <w:r w:rsidRPr="00221A93">
        <w:rPr>
          <w:rFonts w:ascii="Times New Roman" w:eastAsia="Times New Roman" w:hAnsi="Times New Roman" w:cs="Times New Roman"/>
          <w:color w:val="222222"/>
          <w:sz w:val="16"/>
          <w:szCs w:val="16"/>
          <w:shd w:val="clear" w:color="auto" w:fill="FFFFFF"/>
        </w:rPr>
        <w:t>Ettestad</w:t>
      </w:r>
      <w:proofErr w:type="spellEnd"/>
      <w:r w:rsidRPr="00221A93">
        <w:rPr>
          <w:rFonts w:ascii="Times New Roman" w:eastAsia="Times New Roman" w:hAnsi="Times New Roman" w:cs="Times New Roman"/>
          <w:color w:val="222222"/>
          <w:sz w:val="16"/>
          <w:szCs w:val="16"/>
          <w:shd w:val="clear" w:color="auto" w:fill="FFFFFF"/>
        </w:rPr>
        <w:t xml:space="preserve">, P., </w:t>
      </w:r>
      <w:proofErr w:type="spellStart"/>
      <w:r w:rsidRPr="00221A93">
        <w:rPr>
          <w:rFonts w:ascii="Times New Roman" w:eastAsia="Times New Roman" w:hAnsi="Times New Roman" w:cs="Times New Roman"/>
          <w:color w:val="222222"/>
          <w:sz w:val="16"/>
          <w:szCs w:val="16"/>
          <w:shd w:val="clear" w:color="auto" w:fill="FFFFFF"/>
        </w:rPr>
        <w:t>Kausrud</w:t>
      </w:r>
      <w:proofErr w:type="spellEnd"/>
      <w:r w:rsidRPr="00221A93">
        <w:rPr>
          <w:rFonts w:ascii="Times New Roman" w:eastAsia="Times New Roman" w:hAnsi="Times New Roman" w:cs="Times New Roman"/>
          <w:color w:val="222222"/>
          <w:sz w:val="16"/>
          <w:szCs w:val="16"/>
          <w:shd w:val="clear" w:color="auto" w:fill="FFFFFF"/>
        </w:rPr>
        <w:t xml:space="preserve">, K. L., &amp; </w:t>
      </w:r>
      <w:proofErr w:type="spellStart"/>
      <w:r w:rsidRPr="00221A93">
        <w:rPr>
          <w:rFonts w:ascii="Times New Roman" w:eastAsia="Times New Roman" w:hAnsi="Times New Roman" w:cs="Times New Roman"/>
          <w:color w:val="222222"/>
          <w:sz w:val="16"/>
          <w:szCs w:val="16"/>
          <w:shd w:val="clear" w:color="auto" w:fill="FFFFFF"/>
        </w:rPr>
        <w:t>Stenseth</w:t>
      </w:r>
      <w:proofErr w:type="spellEnd"/>
      <w:r w:rsidRPr="00221A93">
        <w:rPr>
          <w:rFonts w:ascii="Times New Roman" w:eastAsia="Times New Roman" w:hAnsi="Times New Roman" w:cs="Times New Roman"/>
          <w:color w:val="222222"/>
          <w:sz w:val="16"/>
          <w:szCs w:val="16"/>
          <w:shd w:val="clear" w:color="auto" w:fill="FFFFFF"/>
        </w:rPr>
        <w:t>, N. C. (2008). Human plague in the USA: the importance of regional and local climate. </w:t>
      </w:r>
      <w:r w:rsidRPr="00221A93">
        <w:rPr>
          <w:rFonts w:ascii="Times New Roman" w:eastAsia="Times New Roman" w:hAnsi="Times New Roman" w:cs="Times New Roman"/>
          <w:i/>
          <w:iCs/>
          <w:color w:val="222222"/>
          <w:sz w:val="16"/>
          <w:szCs w:val="16"/>
        </w:rPr>
        <w:t>Biology letters</w:t>
      </w:r>
      <w:r w:rsidRPr="00221A93">
        <w:rPr>
          <w:rFonts w:ascii="Times New Roman" w:eastAsia="Times New Roman" w:hAnsi="Times New Roman" w:cs="Times New Roman"/>
          <w:color w:val="222222"/>
          <w:sz w:val="16"/>
          <w:szCs w:val="16"/>
          <w:shd w:val="clear" w:color="auto" w:fill="FFFFFF"/>
        </w:rPr>
        <w:t>, </w:t>
      </w:r>
      <w:r w:rsidRPr="00221A93">
        <w:rPr>
          <w:rFonts w:ascii="Times New Roman" w:eastAsia="Times New Roman" w:hAnsi="Times New Roman" w:cs="Times New Roman"/>
          <w:i/>
          <w:iCs/>
          <w:color w:val="222222"/>
          <w:sz w:val="16"/>
          <w:szCs w:val="16"/>
        </w:rPr>
        <w:t>4</w:t>
      </w:r>
      <w:r w:rsidRPr="00221A93">
        <w:rPr>
          <w:rFonts w:ascii="Times New Roman" w:eastAsia="Times New Roman" w:hAnsi="Times New Roman" w:cs="Times New Roman"/>
          <w:color w:val="222222"/>
          <w:sz w:val="16"/>
          <w:szCs w:val="16"/>
          <w:shd w:val="clear" w:color="auto" w:fill="FFFFFF"/>
        </w:rPr>
        <w:t>(6), 737-740.</w:t>
      </w:r>
    </w:p>
    <w:p w14:paraId="21B6352A" w14:textId="4D976294" w:rsidR="00221A93" w:rsidRDefault="00221A93">
      <w:pPr>
        <w:pStyle w:val="FootnoteText"/>
      </w:pPr>
    </w:p>
  </w:footnote>
  <w:footnote w:id="5">
    <w:p w14:paraId="5F970C8D" w14:textId="795E88E5" w:rsidR="00221A93" w:rsidRPr="00FB68D1" w:rsidRDefault="00221A93" w:rsidP="00FB68D1">
      <w:pPr>
        <w:ind w:left="720" w:hanging="720"/>
        <w:rPr>
          <w:rFonts w:ascii="Times New Roman" w:eastAsia="Times New Roman" w:hAnsi="Times New Roman" w:cs="Times New Roman"/>
          <w:color w:val="222222"/>
          <w:sz w:val="16"/>
          <w:szCs w:val="16"/>
        </w:rPr>
      </w:pPr>
      <w:r w:rsidRPr="00221A93">
        <w:rPr>
          <w:rStyle w:val="FootnoteReference"/>
          <w:rFonts w:ascii="Times New Roman" w:hAnsi="Times New Roman" w:cs="Times New Roman"/>
          <w:sz w:val="16"/>
          <w:szCs w:val="16"/>
        </w:rPr>
        <w:footnoteRef/>
      </w:r>
      <w:r w:rsidRPr="00221A93">
        <w:rPr>
          <w:rFonts w:ascii="Times New Roman" w:hAnsi="Times New Roman" w:cs="Times New Roman"/>
          <w:sz w:val="16"/>
          <w:szCs w:val="16"/>
        </w:rPr>
        <w:t xml:space="preserve"> </w:t>
      </w:r>
      <w:r w:rsidRPr="00221A93">
        <w:rPr>
          <w:rFonts w:ascii="Times New Roman" w:hAnsi="Times New Roman" w:cs="Times New Roman"/>
          <w:color w:val="000000" w:themeColor="text1"/>
          <w:sz w:val="16"/>
          <w:szCs w:val="16"/>
          <w:shd w:val="clear" w:color="auto" w:fill="FFFFFF"/>
        </w:rPr>
        <w:t>Field, C. B. (Ed.). (2014). </w:t>
      </w:r>
      <w:r w:rsidRPr="00221A93">
        <w:rPr>
          <w:rFonts w:ascii="Times New Roman" w:hAnsi="Times New Roman" w:cs="Times New Roman"/>
          <w:i/>
          <w:iCs/>
          <w:color w:val="000000" w:themeColor="text1"/>
          <w:sz w:val="16"/>
          <w:szCs w:val="16"/>
        </w:rPr>
        <w:t>Climate change 2014–Impacts, adaptation and vulnerability: Regional aspects</w:t>
      </w:r>
      <w:r w:rsidRPr="00221A93">
        <w:rPr>
          <w:rFonts w:ascii="Times New Roman" w:hAnsi="Times New Roman" w:cs="Times New Roman"/>
          <w:color w:val="000000" w:themeColor="text1"/>
          <w:sz w:val="16"/>
          <w:szCs w:val="16"/>
          <w:shd w:val="clear" w:color="auto" w:fill="FFFFFF"/>
        </w:rPr>
        <w:t>. Cambridge University Press.</w:t>
      </w:r>
    </w:p>
  </w:footnote>
  <w:footnote w:id="6">
    <w:p w14:paraId="57CE7BF3" w14:textId="3AB6A457" w:rsidR="00221A93" w:rsidRPr="00FB68D1" w:rsidRDefault="00221A93" w:rsidP="00FB68D1">
      <w:pPr>
        <w:ind w:left="720" w:hanging="720"/>
        <w:rPr>
          <w:rFonts w:ascii="Times New Roman" w:eastAsia="Times New Roman" w:hAnsi="Times New Roman" w:cs="Times New Roman"/>
          <w:color w:val="000000" w:themeColor="text1"/>
          <w:sz w:val="16"/>
          <w:szCs w:val="16"/>
          <w:shd w:val="clear" w:color="auto" w:fill="FFFFFF"/>
        </w:rPr>
      </w:pPr>
      <w:r w:rsidRPr="00221A93">
        <w:rPr>
          <w:rStyle w:val="FootnoteReference"/>
          <w:rFonts w:ascii="Times New Roman" w:hAnsi="Times New Roman" w:cs="Times New Roman"/>
          <w:sz w:val="16"/>
          <w:szCs w:val="16"/>
        </w:rPr>
        <w:footnoteRef/>
      </w:r>
      <w:r w:rsidRPr="00221A93">
        <w:rPr>
          <w:rFonts w:ascii="Times New Roman" w:hAnsi="Times New Roman" w:cs="Times New Roman"/>
          <w:sz w:val="16"/>
          <w:szCs w:val="16"/>
        </w:rPr>
        <w:t xml:space="preserve"> </w:t>
      </w:r>
      <w:r w:rsidRPr="00221A93">
        <w:rPr>
          <w:rFonts w:ascii="Times New Roman" w:eastAsia="Times New Roman" w:hAnsi="Times New Roman" w:cs="Times New Roman"/>
          <w:color w:val="000000" w:themeColor="text1"/>
          <w:sz w:val="16"/>
          <w:szCs w:val="16"/>
          <w:shd w:val="clear" w:color="auto" w:fill="FFFFFF"/>
        </w:rPr>
        <w:t xml:space="preserve">Nakazawa, Y., Williams, R., Peterson, A. T., Mead, P., Staples., &amp; Gage, K. L. (2007). Climate change effects on plague and tularemia in the United States. </w:t>
      </w:r>
      <w:r w:rsidRPr="00221A93">
        <w:rPr>
          <w:rFonts w:ascii="Times New Roman" w:eastAsia="Times New Roman" w:hAnsi="Times New Roman" w:cs="Times New Roman"/>
          <w:i/>
          <w:iCs/>
          <w:color w:val="000000" w:themeColor="text1"/>
          <w:sz w:val="16"/>
          <w:szCs w:val="16"/>
          <w:shd w:val="clear" w:color="auto" w:fill="FFFFFF"/>
        </w:rPr>
        <w:t>Vector-borne and Zoonotic Diseases</w:t>
      </w:r>
      <w:r w:rsidRPr="00221A93">
        <w:rPr>
          <w:rFonts w:ascii="Times New Roman" w:eastAsia="Times New Roman" w:hAnsi="Times New Roman" w:cs="Times New Roman"/>
          <w:color w:val="000000" w:themeColor="text1"/>
          <w:sz w:val="16"/>
          <w:szCs w:val="16"/>
          <w:shd w:val="clear" w:color="auto" w:fill="FFFFFF"/>
        </w:rPr>
        <w:t xml:space="preserve">, </w:t>
      </w:r>
      <w:r w:rsidRPr="00221A93">
        <w:rPr>
          <w:rFonts w:ascii="Times New Roman" w:eastAsia="Times New Roman" w:hAnsi="Times New Roman" w:cs="Times New Roman"/>
          <w:i/>
          <w:iCs/>
          <w:color w:val="000000" w:themeColor="text1"/>
          <w:sz w:val="16"/>
          <w:szCs w:val="16"/>
          <w:shd w:val="clear" w:color="auto" w:fill="FFFFFF"/>
        </w:rPr>
        <w:t>7</w:t>
      </w:r>
      <w:r w:rsidRPr="00221A93">
        <w:rPr>
          <w:rFonts w:ascii="Times New Roman" w:eastAsia="Times New Roman" w:hAnsi="Times New Roman" w:cs="Times New Roman"/>
          <w:color w:val="000000" w:themeColor="text1"/>
          <w:sz w:val="16"/>
          <w:szCs w:val="16"/>
          <w:shd w:val="clear" w:color="auto" w:fill="FFFFFF"/>
        </w:rPr>
        <w:t xml:space="preserve">(4), 529-540. </w:t>
      </w:r>
    </w:p>
  </w:footnote>
  <w:footnote w:id="7">
    <w:p w14:paraId="4D162544" w14:textId="0BCB6DDB" w:rsidR="00221A93" w:rsidRPr="00FB68D1" w:rsidRDefault="00221A93" w:rsidP="00FB68D1">
      <w:pPr>
        <w:ind w:left="720" w:hanging="720"/>
        <w:rPr>
          <w:rFonts w:ascii="Times New Roman" w:eastAsia="Times New Roman" w:hAnsi="Times New Roman" w:cs="Times New Roman"/>
          <w:color w:val="000000" w:themeColor="text1"/>
          <w:sz w:val="16"/>
          <w:szCs w:val="16"/>
          <w:shd w:val="clear" w:color="auto" w:fill="FFFFFF"/>
        </w:rPr>
      </w:pPr>
      <w:r w:rsidRPr="00221A93">
        <w:rPr>
          <w:rStyle w:val="FootnoteReference"/>
          <w:rFonts w:ascii="Times New Roman" w:hAnsi="Times New Roman" w:cs="Times New Roman"/>
          <w:sz w:val="16"/>
          <w:szCs w:val="16"/>
        </w:rPr>
        <w:footnoteRef/>
      </w:r>
      <w:r w:rsidRPr="00221A93">
        <w:rPr>
          <w:rFonts w:ascii="Times New Roman" w:hAnsi="Times New Roman" w:cs="Times New Roman"/>
          <w:sz w:val="16"/>
          <w:szCs w:val="16"/>
        </w:rPr>
        <w:t xml:space="preserve"> </w:t>
      </w:r>
      <w:r w:rsidRPr="00221A93">
        <w:rPr>
          <w:rFonts w:ascii="Times New Roman" w:eastAsia="Times New Roman" w:hAnsi="Times New Roman" w:cs="Times New Roman"/>
          <w:color w:val="000000" w:themeColor="text1"/>
          <w:sz w:val="16"/>
          <w:szCs w:val="16"/>
          <w:shd w:val="clear" w:color="auto" w:fill="FFFFFF"/>
        </w:rPr>
        <w:t xml:space="preserve">Khasnis, A. A., &amp; </w:t>
      </w:r>
      <w:proofErr w:type="spellStart"/>
      <w:r w:rsidRPr="00221A93">
        <w:rPr>
          <w:rFonts w:ascii="Times New Roman" w:eastAsia="Times New Roman" w:hAnsi="Times New Roman" w:cs="Times New Roman"/>
          <w:color w:val="000000" w:themeColor="text1"/>
          <w:sz w:val="16"/>
          <w:szCs w:val="16"/>
          <w:shd w:val="clear" w:color="auto" w:fill="FFFFFF"/>
        </w:rPr>
        <w:t>Nettleman</w:t>
      </w:r>
      <w:proofErr w:type="spellEnd"/>
      <w:r w:rsidRPr="00221A93">
        <w:rPr>
          <w:rFonts w:ascii="Times New Roman" w:eastAsia="Times New Roman" w:hAnsi="Times New Roman" w:cs="Times New Roman"/>
          <w:color w:val="000000" w:themeColor="text1"/>
          <w:sz w:val="16"/>
          <w:szCs w:val="16"/>
          <w:shd w:val="clear" w:color="auto" w:fill="FFFFFF"/>
        </w:rPr>
        <w:t xml:space="preserve">, M. D. (2005). Global warming and infectious disease. </w:t>
      </w:r>
      <w:r w:rsidRPr="00221A93">
        <w:rPr>
          <w:rFonts w:ascii="Times New Roman" w:eastAsia="Times New Roman" w:hAnsi="Times New Roman" w:cs="Times New Roman"/>
          <w:i/>
          <w:iCs/>
          <w:color w:val="000000" w:themeColor="text1"/>
          <w:sz w:val="16"/>
          <w:szCs w:val="16"/>
          <w:shd w:val="clear" w:color="auto" w:fill="FFFFFF"/>
        </w:rPr>
        <w:t>Archives of medical research</w:t>
      </w:r>
      <w:r w:rsidRPr="00221A93">
        <w:rPr>
          <w:rFonts w:ascii="Times New Roman" w:eastAsia="Times New Roman" w:hAnsi="Times New Roman" w:cs="Times New Roman"/>
          <w:color w:val="000000" w:themeColor="text1"/>
          <w:sz w:val="16"/>
          <w:szCs w:val="16"/>
          <w:shd w:val="clear" w:color="auto" w:fill="FFFFFF"/>
        </w:rPr>
        <w:t xml:space="preserve">, </w:t>
      </w:r>
      <w:r w:rsidRPr="00221A93">
        <w:rPr>
          <w:rFonts w:ascii="Times New Roman" w:eastAsia="Times New Roman" w:hAnsi="Times New Roman" w:cs="Times New Roman"/>
          <w:i/>
          <w:iCs/>
          <w:color w:val="000000" w:themeColor="text1"/>
          <w:sz w:val="16"/>
          <w:szCs w:val="16"/>
          <w:shd w:val="clear" w:color="auto" w:fill="FFFFFF"/>
        </w:rPr>
        <w:t>36</w:t>
      </w:r>
      <w:r w:rsidRPr="00221A93">
        <w:rPr>
          <w:rFonts w:ascii="Times New Roman" w:eastAsia="Times New Roman" w:hAnsi="Times New Roman" w:cs="Times New Roman"/>
          <w:color w:val="000000" w:themeColor="text1"/>
          <w:sz w:val="16"/>
          <w:szCs w:val="16"/>
          <w:shd w:val="clear" w:color="auto" w:fill="FFFFFF"/>
        </w:rPr>
        <w:t xml:space="preserve">(6), 689-696. </w:t>
      </w:r>
    </w:p>
  </w:footnote>
  <w:footnote w:id="8">
    <w:p w14:paraId="00009B0F" w14:textId="77777777" w:rsidR="00221A93" w:rsidRPr="00221A93" w:rsidRDefault="00221A93" w:rsidP="00221A93">
      <w:pPr>
        <w:ind w:left="720" w:hanging="720"/>
        <w:rPr>
          <w:rFonts w:ascii="Times New Roman" w:eastAsia="Times New Roman" w:hAnsi="Times New Roman" w:cs="Times New Roman"/>
          <w:color w:val="000000" w:themeColor="text1"/>
          <w:sz w:val="16"/>
          <w:szCs w:val="16"/>
        </w:rPr>
      </w:pPr>
      <w:r w:rsidRPr="00221A93">
        <w:rPr>
          <w:rStyle w:val="FootnoteReference"/>
          <w:rFonts w:ascii="Times New Roman" w:hAnsi="Times New Roman" w:cs="Times New Roman"/>
          <w:sz w:val="16"/>
          <w:szCs w:val="16"/>
        </w:rPr>
        <w:footnoteRef/>
      </w:r>
      <w:r w:rsidRPr="00221A93">
        <w:rPr>
          <w:rFonts w:ascii="Times New Roman" w:hAnsi="Times New Roman" w:cs="Times New Roman"/>
          <w:sz w:val="16"/>
          <w:szCs w:val="16"/>
        </w:rPr>
        <w:t xml:space="preserve"> </w:t>
      </w:r>
      <w:r w:rsidRPr="00221A93">
        <w:rPr>
          <w:rFonts w:ascii="Times New Roman" w:eastAsia="Times New Roman" w:hAnsi="Times New Roman" w:cs="Times New Roman"/>
          <w:color w:val="000000" w:themeColor="text1"/>
          <w:sz w:val="16"/>
          <w:szCs w:val="16"/>
        </w:rPr>
        <w:t xml:space="preserve">Ben-Ari, T., </w:t>
      </w:r>
      <w:proofErr w:type="spellStart"/>
      <w:r w:rsidRPr="00221A93">
        <w:rPr>
          <w:rFonts w:ascii="Times New Roman" w:eastAsia="Times New Roman" w:hAnsi="Times New Roman" w:cs="Times New Roman"/>
          <w:color w:val="000000" w:themeColor="text1"/>
          <w:sz w:val="16"/>
          <w:szCs w:val="16"/>
        </w:rPr>
        <w:t>Neerinckx</w:t>
      </w:r>
      <w:proofErr w:type="spellEnd"/>
      <w:r w:rsidRPr="00221A93">
        <w:rPr>
          <w:rFonts w:ascii="Times New Roman" w:eastAsia="Times New Roman" w:hAnsi="Times New Roman" w:cs="Times New Roman"/>
          <w:color w:val="000000" w:themeColor="text1"/>
          <w:sz w:val="16"/>
          <w:szCs w:val="16"/>
        </w:rPr>
        <w:t xml:space="preserve">., Gage, K. L., </w:t>
      </w:r>
      <w:proofErr w:type="spellStart"/>
      <w:r w:rsidRPr="00221A93">
        <w:rPr>
          <w:rFonts w:ascii="Times New Roman" w:eastAsia="Times New Roman" w:hAnsi="Times New Roman" w:cs="Times New Roman"/>
          <w:color w:val="000000" w:themeColor="text1"/>
          <w:sz w:val="16"/>
          <w:szCs w:val="16"/>
        </w:rPr>
        <w:t>Kreppel</w:t>
      </w:r>
      <w:proofErr w:type="spellEnd"/>
      <w:r w:rsidRPr="00221A93">
        <w:rPr>
          <w:rFonts w:ascii="Times New Roman" w:eastAsia="Times New Roman" w:hAnsi="Times New Roman" w:cs="Times New Roman"/>
          <w:color w:val="000000" w:themeColor="text1"/>
          <w:sz w:val="16"/>
          <w:szCs w:val="16"/>
        </w:rPr>
        <w:t xml:space="preserve">, K., </w:t>
      </w:r>
      <w:proofErr w:type="spellStart"/>
      <w:r w:rsidRPr="00221A93">
        <w:rPr>
          <w:rFonts w:ascii="Times New Roman" w:eastAsia="Times New Roman" w:hAnsi="Times New Roman" w:cs="Times New Roman"/>
          <w:color w:val="000000" w:themeColor="text1"/>
          <w:sz w:val="16"/>
          <w:szCs w:val="16"/>
        </w:rPr>
        <w:t>Laudisoit</w:t>
      </w:r>
      <w:proofErr w:type="spellEnd"/>
      <w:r w:rsidRPr="00221A93">
        <w:rPr>
          <w:rFonts w:ascii="Times New Roman" w:eastAsia="Times New Roman" w:hAnsi="Times New Roman" w:cs="Times New Roman"/>
          <w:color w:val="000000" w:themeColor="text1"/>
          <w:sz w:val="16"/>
          <w:szCs w:val="16"/>
        </w:rPr>
        <w:t xml:space="preserve">, A., Leis, H., &amp; </w:t>
      </w:r>
      <w:proofErr w:type="spellStart"/>
      <w:r w:rsidRPr="00221A93">
        <w:rPr>
          <w:rFonts w:ascii="Times New Roman" w:eastAsia="Times New Roman" w:hAnsi="Times New Roman" w:cs="Times New Roman"/>
          <w:color w:val="000000" w:themeColor="text1"/>
          <w:sz w:val="16"/>
          <w:szCs w:val="16"/>
        </w:rPr>
        <w:t>Stenseth</w:t>
      </w:r>
      <w:proofErr w:type="spellEnd"/>
      <w:r w:rsidRPr="00221A93">
        <w:rPr>
          <w:rFonts w:ascii="Times New Roman" w:eastAsia="Times New Roman" w:hAnsi="Times New Roman" w:cs="Times New Roman"/>
          <w:color w:val="000000" w:themeColor="text1"/>
          <w:sz w:val="16"/>
          <w:szCs w:val="16"/>
        </w:rPr>
        <w:t xml:space="preserve">, N. C. (2011). Plague and climate: scales matter. </w:t>
      </w:r>
      <w:proofErr w:type="spellStart"/>
      <w:r w:rsidRPr="00221A93">
        <w:rPr>
          <w:rFonts w:ascii="Times New Roman" w:eastAsia="Times New Roman" w:hAnsi="Times New Roman" w:cs="Times New Roman"/>
          <w:i/>
          <w:iCs/>
          <w:color w:val="000000" w:themeColor="text1"/>
          <w:sz w:val="16"/>
          <w:szCs w:val="16"/>
        </w:rPr>
        <w:t>PLoS</w:t>
      </w:r>
      <w:proofErr w:type="spellEnd"/>
      <w:r w:rsidRPr="00221A93">
        <w:rPr>
          <w:rFonts w:ascii="Times New Roman" w:eastAsia="Times New Roman" w:hAnsi="Times New Roman" w:cs="Times New Roman"/>
          <w:i/>
          <w:iCs/>
          <w:color w:val="000000" w:themeColor="text1"/>
          <w:sz w:val="16"/>
          <w:szCs w:val="16"/>
        </w:rPr>
        <w:t xml:space="preserve"> pathogens</w:t>
      </w:r>
      <w:r w:rsidRPr="00221A93">
        <w:rPr>
          <w:rFonts w:ascii="Times New Roman" w:eastAsia="Times New Roman" w:hAnsi="Times New Roman" w:cs="Times New Roman"/>
          <w:color w:val="000000" w:themeColor="text1"/>
          <w:sz w:val="16"/>
          <w:szCs w:val="16"/>
        </w:rPr>
        <w:t xml:space="preserve">, </w:t>
      </w:r>
      <w:r w:rsidRPr="00221A93">
        <w:rPr>
          <w:rFonts w:ascii="Times New Roman" w:eastAsia="Times New Roman" w:hAnsi="Times New Roman" w:cs="Times New Roman"/>
          <w:i/>
          <w:iCs/>
          <w:color w:val="000000" w:themeColor="text1"/>
          <w:sz w:val="16"/>
          <w:szCs w:val="16"/>
        </w:rPr>
        <w:t>7</w:t>
      </w:r>
      <w:r w:rsidRPr="00221A93">
        <w:rPr>
          <w:rFonts w:ascii="Times New Roman" w:eastAsia="Times New Roman" w:hAnsi="Times New Roman" w:cs="Times New Roman"/>
          <w:color w:val="000000" w:themeColor="text1"/>
          <w:sz w:val="16"/>
          <w:szCs w:val="16"/>
        </w:rPr>
        <w:t xml:space="preserve">(9), e1002160-e1002160. </w:t>
      </w:r>
    </w:p>
    <w:p w14:paraId="21A934D4" w14:textId="3B2C8A3D" w:rsidR="00221A93" w:rsidRDefault="00221A93">
      <w:pPr>
        <w:pStyle w:val="FootnoteText"/>
      </w:pPr>
    </w:p>
  </w:footnote>
  <w:footnote w:id="9">
    <w:p w14:paraId="4F90C6EA" w14:textId="685F9B76" w:rsidR="00221A93" w:rsidRPr="00FB68D1" w:rsidRDefault="00221A93" w:rsidP="00FB68D1">
      <w:pPr>
        <w:ind w:left="720" w:hanging="720"/>
        <w:rPr>
          <w:rFonts w:ascii="Times New Roman" w:eastAsia="Times New Roman" w:hAnsi="Times New Roman" w:cs="Times New Roman"/>
          <w:color w:val="000000" w:themeColor="text1"/>
          <w:sz w:val="16"/>
          <w:szCs w:val="16"/>
          <w:shd w:val="clear" w:color="auto" w:fill="FFFFFF"/>
        </w:rPr>
      </w:pPr>
      <w:r w:rsidRPr="00221A93">
        <w:rPr>
          <w:rStyle w:val="FootnoteReference"/>
          <w:rFonts w:ascii="Times New Roman" w:hAnsi="Times New Roman" w:cs="Times New Roman"/>
          <w:color w:val="000000" w:themeColor="text1"/>
          <w:sz w:val="16"/>
          <w:szCs w:val="16"/>
        </w:rPr>
        <w:footnoteRef/>
      </w:r>
      <w:r w:rsidRPr="00221A93">
        <w:rPr>
          <w:rFonts w:ascii="Times New Roman" w:hAnsi="Times New Roman" w:cs="Times New Roman"/>
          <w:color w:val="000000" w:themeColor="text1"/>
          <w:sz w:val="16"/>
          <w:szCs w:val="16"/>
        </w:rPr>
        <w:t xml:space="preserve"> </w:t>
      </w:r>
      <w:r w:rsidRPr="00221A93">
        <w:rPr>
          <w:rFonts w:ascii="Times New Roman" w:eastAsia="Times New Roman" w:hAnsi="Times New Roman" w:cs="Times New Roman"/>
          <w:color w:val="000000" w:themeColor="text1"/>
          <w:sz w:val="16"/>
          <w:szCs w:val="16"/>
          <w:shd w:val="clear" w:color="auto" w:fill="FFFFFF"/>
        </w:rPr>
        <w:t>Eisen, R. J., Eisen, L., &amp; Gage, K. L. (2009). Studies of vector competency and efficiency of North American fleas for Yersinia pestis: state of the field and future research needs. </w:t>
      </w:r>
      <w:r w:rsidRPr="00221A93">
        <w:rPr>
          <w:rFonts w:ascii="Times New Roman" w:eastAsia="Times New Roman" w:hAnsi="Times New Roman" w:cs="Times New Roman"/>
          <w:i/>
          <w:iCs/>
          <w:color w:val="000000" w:themeColor="text1"/>
          <w:sz w:val="16"/>
          <w:szCs w:val="16"/>
        </w:rPr>
        <w:t>Journal of medical entomology</w:t>
      </w:r>
      <w:r w:rsidRPr="00221A93">
        <w:rPr>
          <w:rFonts w:ascii="Times New Roman" w:eastAsia="Times New Roman" w:hAnsi="Times New Roman" w:cs="Times New Roman"/>
          <w:color w:val="000000" w:themeColor="text1"/>
          <w:sz w:val="16"/>
          <w:szCs w:val="16"/>
          <w:shd w:val="clear" w:color="auto" w:fill="FFFFFF"/>
        </w:rPr>
        <w:t>, </w:t>
      </w:r>
      <w:r w:rsidRPr="00221A93">
        <w:rPr>
          <w:rFonts w:ascii="Times New Roman" w:eastAsia="Times New Roman" w:hAnsi="Times New Roman" w:cs="Times New Roman"/>
          <w:i/>
          <w:iCs/>
          <w:color w:val="000000" w:themeColor="text1"/>
          <w:sz w:val="16"/>
          <w:szCs w:val="16"/>
        </w:rPr>
        <w:t>46</w:t>
      </w:r>
      <w:r w:rsidRPr="00221A93">
        <w:rPr>
          <w:rFonts w:ascii="Times New Roman" w:eastAsia="Times New Roman" w:hAnsi="Times New Roman" w:cs="Times New Roman"/>
          <w:color w:val="000000" w:themeColor="text1"/>
          <w:sz w:val="16"/>
          <w:szCs w:val="16"/>
          <w:shd w:val="clear" w:color="auto" w:fill="FFFFFF"/>
        </w:rPr>
        <w:t>(4), 737-744.</w:t>
      </w:r>
    </w:p>
  </w:footnote>
  <w:footnote w:id="10">
    <w:p w14:paraId="7E995AE8" w14:textId="36DBE738" w:rsidR="00221A93" w:rsidRPr="00FB68D1" w:rsidRDefault="00221A93" w:rsidP="00FB68D1">
      <w:pPr>
        <w:ind w:left="720" w:hanging="720"/>
        <w:rPr>
          <w:rFonts w:ascii="Times New Roman" w:eastAsia="Times New Roman" w:hAnsi="Times New Roman" w:cs="Times New Roman"/>
          <w:color w:val="000000" w:themeColor="text1"/>
          <w:sz w:val="16"/>
          <w:szCs w:val="16"/>
        </w:rPr>
      </w:pPr>
      <w:r w:rsidRPr="00221A93">
        <w:rPr>
          <w:rStyle w:val="FootnoteReference"/>
          <w:rFonts w:ascii="Times New Roman" w:hAnsi="Times New Roman" w:cs="Times New Roman"/>
          <w:color w:val="000000" w:themeColor="text1"/>
          <w:sz w:val="16"/>
          <w:szCs w:val="16"/>
        </w:rPr>
        <w:footnoteRef/>
      </w:r>
      <w:r w:rsidRPr="00221A93">
        <w:rPr>
          <w:rFonts w:ascii="Times New Roman" w:hAnsi="Times New Roman" w:cs="Times New Roman"/>
          <w:color w:val="000000" w:themeColor="text1"/>
          <w:sz w:val="16"/>
          <w:szCs w:val="16"/>
        </w:rPr>
        <w:t xml:space="preserve"> </w:t>
      </w:r>
      <w:proofErr w:type="spellStart"/>
      <w:r w:rsidRPr="00221A93">
        <w:rPr>
          <w:rFonts w:ascii="Times New Roman" w:eastAsia="Times New Roman" w:hAnsi="Times New Roman" w:cs="Times New Roman"/>
          <w:color w:val="000000" w:themeColor="text1"/>
          <w:sz w:val="16"/>
          <w:szCs w:val="16"/>
          <w:shd w:val="clear" w:color="auto" w:fill="FFFFFF"/>
        </w:rPr>
        <w:t>Hinnebusch</w:t>
      </w:r>
      <w:proofErr w:type="spellEnd"/>
      <w:r w:rsidRPr="00221A93">
        <w:rPr>
          <w:rFonts w:ascii="Times New Roman" w:eastAsia="Times New Roman" w:hAnsi="Times New Roman" w:cs="Times New Roman"/>
          <w:color w:val="000000" w:themeColor="text1"/>
          <w:sz w:val="16"/>
          <w:szCs w:val="16"/>
          <w:shd w:val="clear" w:color="auto" w:fill="FFFFFF"/>
        </w:rPr>
        <w:t>, B. J., Jarrett, C. O., &amp; Bland, D. M. (2017). “</w:t>
      </w:r>
      <w:proofErr w:type="spellStart"/>
      <w:r w:rsidRPr="00221A93">
        <w:rPr>
          <w:rFonts w:ascii="Times New Roman" w:eastAsia="Times New Roman" w:hAnsi="Times New Roman" w:cs="Times New Roman"/>
          <w:color w:val="000000" w:themeColor="text1"/>
          <w:sz w:val="16"/>
          <w:szCs w:val="16"/>
          <w:shd w:val="clear" w:color="auto" w:fill="FFFFFF"/>
        </w:rPr>
        <w:t>Fleaing</w:t>
      </w:r>
      <w:proofErr w:type="spellEnd"/>
      <w:r w:rsidRPr="00221A93">
        <w:rPr>
          <w:rFonts w:ascii="Times New Roman" w:eastAsia="Times New Roman" w:hAnsi="Times New Roman" w:cs="Times New Roman"/>
          <w:color w:val="000000" w:themeColor="text1"/>
          <w:sz w:val="16"/>
          <w:szCs w:val="16"/>
          <w:shd w:val="clear" w:color="auto" w:fill="FFFFFF"/>
        </w:rPr>
        <w:t>” the plague: adaptations of Yersinia pestis to its insect vector that lead to transmission. </w:t>
      </w:r>
      <w:r w:rsidRPr="00221A93">
        <w:rPr>
          <w:rFonts w:ascii="Times New Roman" w:eastAsia="Times New Roman" w:hAnsi="Times New Roman" w:cs="Times New Roman"/>
          <w:i/>
          <w:iCs/>
          <w:color w:val="000000" w:themeColor="text1"/>
          <w:sz w:val="16"/>
          <w:szCs w:val="16"/>
        </w:rPr>
        <w:t>Annual review of microbiology</w:t>
      </w:r>
      <w:r w:rsidRPr="00221A93">
        <w:rPr>
          <w:rFonts w:ascii="Times New Roman" w:eastAsia="Times New Roman" w:hAnsi="Times New Roman" w:cs="Times New Roman"/>
          <w:color w:val="000000" w:themeColor="text1"/>
          <w:sz w:val="16"/>
          <w:szCs w:val="16"/>
          <w:shd w:val="clear" w:color="auto" w:fill="FFFFFF"/>
        </w:rPr>
        <w:t>, </w:t>
      </w:r>
      <w:r w:rsidRPr="00221A93">
        <w:rPr>
          <w:rFonts w:ascii="Times New Roman" w:eastAsia="Times New Roman" w:hAnsi="Times New Roman" w:cs="Times New Roman"/>
          <w:i/>
          <w:iCs/>
          <w:color w:val="000000" w:themeColor="text1"/>
          <w:sz w:val="16"/>
          <w:szCs w:val="16"/>
        </w:rPr>
        <w:t>71</w:t>
      </w:r>
      <w:r w:rsidRPr="00221A93">
        <w:rPr>
          <w:rFonts w:ascii="Times New Roman" w:eastAsia="Times New Roman" w:hAnsi="Times New Roman" w:cs="Times New Roman"/>
          <w:color w:val="000000" w:themeColor="text1"/>
          <w:sz w:val="16"/>
          <w:szCs w:val="16"/>
          <w:shd w:val="clear" w:color="auto" w:fill="FFFFFF"/>
        </w:rPr>
        <w:t>, 215-232.</w:t>
      </w:r>
    </w:p>
  </w:footnote>
  <w:footnote w:id="11">
    <w:p w14:paraId="40222651" w14:textId="2D4211A8" w:rsidR="00221A93" w:rsidRPr="00FB68D1" w:rsidRDefault="00221A93" w:rsidP="00FB68D1">
      <w:pPr>
        <w:ind w:left="720" w:hanging="720"/>
        <w:rPr>
          <w:rFonts w:ascii="Times New Roman" w:eastAsia="Times New Roman" w:hAnsi="Times New Roman" w:cs="Times New Roman"/>
          <w:color w:val="000000" w:themeColor="text1"/>
          <w:sz w:val="16"/>
          <w:szCs w:val="16"/>
          <w:shd w:val="clear" w:color="auto" w:fill="FFFFFF"/>
        </w:rPr>
      </w:pPr>
      <w:r w:rsidRPr="00221A93">
        <w:rPr>
          <w:rStyle w:val="FootnoteReference"/>
          <w:rFonts w:ascii="Times New Roman" w:hAnsi="Times New Roman" w:cs="Times New Roman"/>
          <w:color w:val="000000" w:themeColor="text1"/>
          <w:sz w:val="16"/>
          <w:szCs w:val="16"/>
        </w:rPr>
        <w:footnoteRef/>
      </w:r>
      <w:r w:rsidRPr="00221A93">
        <w:rPr>
          <w:rFonts w:ascii="Times New Roman" w:hAnsi="Times New Roman" w:cs="Times New Roman"/>
          <w:color w:val="000000" w:themeColor="text1"/>
          <w:sz w:val="16"/>
          <w:szCs w:val="16"/>
        </w:rPr>
        <w:t xml:space="preserve"> </w:t>
      </w:r>
      <w:proofErr w:type="spellStart"/>
      <w:r w:rsidRPr="00221A93">
        <w:rPr>
          <w:rFonts w:ascii="Times New Roman" w:eastAsia="Times New Roman" w:hAnsi="Times New Roman" w:cs="Times New Roman"/>
          <w:color w:val="000000" w:themeColor="text1"/>
          <w:sz w:val="16"/>
          <w:szCs w:val="16"/>
          <w:shd w:val="clear" w:color="auto" w:fill="FFFFFF"/>
        </w:rPr>
        <w:t>Schotthoefer</w:t>
      </w:r>
      <w:proofErr w:type="spellEnd"/>
      <w:r w:rsidRPr="00221A93">
        <w:rPr>
          <w:rFonts w:ascii="Times New Roman" w:eastAsia="Times New Roman" w:hAnsi="Times New Roman" w:cs="Times New Roman"/>
          <w:color w:val="000000" w:themeColor="text1"/>
          <w:sz w:val="16"/>
          <w:szCs w:val="16"/>
          <w:shd w:val="clear" w:color="auto" w:fill="FFFFFF"/>
        </w:rPr>
        <w:t xml:space="preserve">, A. M., Bearden, S. W., Holmes, J. L., Vetter, S. M., </w:t>
      </w:r>
      <w:proofErr w:type="spellStart"/>
      <w:r w:rsidRPr="00221A93">
        <w:rPr>
          <w:rFonts w:ascii="Times New Roman" w:eastAsia="Times New Roman" w:hAnsi="Times New Roman" w:cs="Times New Roman"/>
          <w:color w:val="000000" w:themeColor="text1"/>
          <w:sz w:val="16"/>
          <w:szCs w:val="16"/>
          <w:shd w:val="clear" w:color="auto" w:fill="FFFFFF"/>
        </w:rPr>
        <w:t>Montenieri</w:t>
      </w:r>
      <w:proofErr w:type="spellEnd"/>
      <w:r w:rsidRPr="00221A93">
        <w:rPr>
          <w:rFonts w:ascii="Times New Roman" w:eastAsia="Times New Roman" w:hAnsi="Times New Roman" w:cs="Times New Roman"/>
          <w:color w:val="000000" w:themeColor="text1"/>
          <w:sz w:val="16"/>
          <w:szCs w:val="16"/>
          <w:shd w:val="clear" w:color="auto" w:fill="FFFFFF"/>
        </w:rPr>
        <w:t xml:space="preserve">, J. A., Williams, S. K., … &amp; Gage, K. L. (2011). Effects of temperature on the transmission of Yersinia Pestis by the flea, </w:t>
      </w:r>
      <w:proofErr w:type="spellStart"/>
      <w:r w:rsidRPr="00221A93">
        <w:rPr>
          <w:rFonts w:ascii="Times New Roman" w:eastAsia="Times New Roman" w:hAnsi="Times New Roman" w:cs="Times New Roman"/>
          <w:color w:val="000000" w:themeColor="text1"/>
          <w:sz w:val="16"/>
          <w:szCs w:val="16"/>
          <w:shd w:val="clear" w:color="auto" w:fill="FFFFFF"/>
        </w:rPr>
        <w:t>Xenopsylla</w:t>
      </w:r>
      <w:proofErr w:type="spellEnd"/>
      <w:r w:rsidRPr="00221A93">
        <w:rPr>
          <w:rFonts w:ascii="Times New Roman" w:eastAsia="Times New Roman" w:hAnsi="Times New Roman" w:cs="Times New Roman"/>
          <w:color w:val="000000" w:themeColor="text1"/>
          <w:sz w:val="16"/>
          <w:szCs w:val="16"/>
          <w:shd w:val="clear" w:color="auto" w:fill="FFFFFF"/>
        </w:rPr>
        <w:t xml:space="preserve"> </w:t>
      </w:r>
      <w:proofErr w:type="spellStart"/>
      <w:r w:rsidRPr="00221A93">
        <w:rPr>
          <w:rFonts w:ascii="Times New Roman" w:eastAsia="Times New Roman" w:hAnsi="Times New Roman" w:cs="Times New Roman"/>
          <w:color w:val="000000" w:themeColor="text1"/>
          <w:sz w:val="16"/>
          <w:szCs w:val="16"/>
          <w:shd w:val="clear" w:color="auto" w:fill="FFFFFF"/>
        </w:rPr>
        <w:t>Cheopis</w:t>
      </w:r>
      <w:proofErr w:type="spellEnd"/>
      <w:r w:rsidRPr="00221A93">
        <w:rPr>
          <w:rFonts w:ascii="Times New Roman" w:eastAsia="Times New Roman" w:hAnsi="Times New Roman" w:cs="Times New Roman"/>
          <w:color w:val="000000" w:themeColor="text1"/>
          <w:sz w:val="16"/>
          <w:szCs w:val="16"/>
          <w:shd w:val="clear" w:color="auto" w:fill="FFFFFF"/>
        </w:rPr>
        <w:t xml:space="preserve">, in the late phase period. </w:t>
      </w:r>
      <w:r w:rsidRPr="00221A93">
        <w:rPr>
          <w:rFonts w:ascii="Times New Roman" w:eastAsia="Times New Roman" w:hAnsi="Times New Roman" w:cs="Times New Roman"/>
          <w:i/>
          <w:iCs/>
          <w:color w:val="000000" w:themeColor="text1"/>
          <w:sz w:val="16"/>
          <w:szCs w:val="16"/>
          <w:shd w:val="clear" w:color="auto" w:fill="FFFFFF"/>
        </w:rPr>
        <w:t>Parasites &amp; vectors</w:t>
      </w:r>
      <w:r w:rsidRPr="00221A93">
        <w:rPr>
          <w:rFonts w:ascii="Times New Roman" w:eastAsia="Times New Roman" w:hAnsi="Times New Roman" w:cs="Times New Roman"/>
          <w:color w:val="000000" w:themeColor="text1"/>
          <w:sz w:val="16"/>
          <w:szCs w:val="16"/>
          <w:shd w:val="clear" w:color="auto" w:fill="FFFFFF"/>
        </w:rPr>
        <w:t xml:space="preserve">, </w:t>
      </w:r>
      <w:r w:rsidRPr="00221A93">
        <w:rPr>
          <w:rFonts w:ascii="Times New Roman" w:eastAsia="Times New Roman" w:hAnsi="Times New Roman" w:cs="Times New Roman"/>
          <w:i/>
          <w:iCs/>
          <w:color w:val="000000" w:themeColor="text1"/>
          <w:sz w:val="16"/>
          <w:szCs w:val="16"/>
          <w:shd w:val="clear" w:color="auto" w:fill="FFFFFF"/>
        </w:rPr>
        <w:t>4</w:t>
      </w:r>
      <w:r w:rsidRPr="00221A93">
        <w:rPr>
          <w:rFonts w:ascii="Times New Roman" w:eastAsia="Times New Roman" w:hAnsi="Times New Roman" w:cs="Times New Roman"/>
          <w:color w:val="000000" w:themeColor="text1"/>
          <w:sz w:val="16"/>
          <w:szCs w:val="16"/>
          <w:shd w:val="clear" w:color="auto" w:fill="FFFFFF"/>
        </w:rPr>
        <w:t xml:space="preserve">(1), 191. Pp. 77-82. </w:t>
      </w:r>
    </w:p>
  </w:footnote>
  <w:footnote w:id="12">
    <w:p w14:paraId="23F2A182" w14:textId="77777777" w:rsidR="00221A93" w:rsidRPr="00221A93" w:rsidRDefault="00221A93" w:rsidP="00221A93">
      <w:pPr>
        <w:ind w:left="720" w:hanging="720"/>
        <w:rPr>
          <w:rFonts w:ascii="Times New Roman" w:eastAsia="Times New Roman" w:hAnsi="Times New Roman" w:cs="Times New Roman"/>
          <w:sz w:val="16"/>
          <w:szCs w:val="16"/>
        </w:rPr>
      </w:pPr>
      <w:r w:rsidRPr="00221A93">
        <w:rPr>
          <w:rStyle w:val="FootnoteReference"/>
          <w:rFonts w:ascii="Times New Roman" w:hAnsi="Times New Roman" w:cs="Times New Roman"/>
          <w:sz w:val="16"/>
          <w:szCs w:val="16"/>
        </w:rPr>
        <w:footnoteRef/>
      </w:r>
      <w:r w:rsidRPr="00221A93">
        <w:rPr>
          <w:rFonts w:ascii="Times New Roman" w:hAnsi="Times New Roman" w:cs="Times New Roman"/>
          <w:sz w:val="16"/>
          <w:szCs w:val="16"/>
        </w:rPr>
        <w:t xml:space="preserve"> </w:t>
      </w:r>
      <w:proofErr w:type="spellStart"/>
      <w:r w:rsidRPr="00221A93">
        <w:rPr>
          <w:rFonts w:ascii="Times New Roman" w:eastAsia="Times New Roman" w:hAnsi="Times New Roman" w:cs="Times New Roman"/>
          <w:color w:val="222222"/>
          <w:sz w:val="16"/>
          <w:szCs w:val="16"/>
          <w:shd w:val="clear" w:color="auto" w:fill="FFFFFF"/>
        </w:rPr>
        <w:t>Kreppel</w:t>
      </w:r>
      <w:proofErr w:type="spellEnd"/>
      <w:r w:rsidRPr="00221A93">
        <w:rPr>
          <w:rFonts w:ascii="Times New Roman" w:eastAsia="Times New Roman" w:hAnsi="Times New Roman" w:cs="Times New Roman"/>
          <w:color w:val="222222"/>
          <w:sz w:val="16"/>
          <w:szCs w:val="16"/>
          <w:shd w:val="clear" w:color="auto" w:fill="FFFFFF"/>
        </w:rPr>
        <w:t xml:space="preserve">, K. S., Telfer, S., </w:t>
      </w:r>
      <w:proofErr w:type="spellStart"/>
      <w:r w:rsidRPr="00221A93">
        <w:rPr>
          <w:rFonts w:ascii="Times New Roman" w:eastAsia="Times New Roman" w:hAnsi="Times New Roman" w:cs="Times New Roman"/>
          <w:color w:val="222222"/>
          <w:sz w:val="16"/>
          <w:szCs w:val="16"/>
          <w:shd w:val="clear" w:color="auto" w:fill="FFFFFF"/>
        </w:rPr>
        <w:t>Rajerison</w:t>
      </w:r>
      <w:proofErr w:type="spellEnd"/>
      <w:r w:rsidRPr="00221A93">
        <w:rPr>
          <w:rFonts w:ascii="Times New Roman" w:eastAsia="Times New Roman" w:hAnsi="Times New Roman" w:cs="Times New Roman"/>
          <w:color w:val="222222"/>
          <w:sz w:val="16"/>
          <w:szCs w:val="16"/>
          <w:shd w:val="clear" w:color="auto" w:fill="FFFFFF"/>
        </w:rPr>
        <w:t xml:space="preserve">, M., Morse, A., &amp; Baylis, M. (2016). Effect of temperature and relative humidity on the development times and survival of </w:t>
      </w:r>
      <w:proofErr w:type="spellStart"/>
      <w:r w:rsidRPr="00221A93">
        <w:rPr>
          <w:rFonts w:ascii="Times New Roman" w:eastAsia="Times New Roman" w:hAnsi="Times New Roman" w:cs="Times New Roman"/>
          <w:color w:val="222222"/>
          <w:sz w:val="16"/>
          <w:szCs w:val="16"/>
          <w:shd w:val="clear" w:color="auto" w:fill="FFFFFF"/>
        </w:rPr>
        <w:t>Synopsyllus</w:t>
      </w:r>
      <w:proofErr w:type="spellEnd"/>
      <w:r w:rsidRPr="00221A93">
        <w:rPr>
          <w:rFonts w:ascii="Times New Roman" w:eastAsia="Times New Roman" w:hAnsi="Times New Roman" w:cs="Times New Roman"/>
          <w:color w:val="222222"/>
          <w:sz w:val="16"/>
          <w:szCs w:val="16"/>
          <w:shd w:val="clear" w:color="auto" w:fill="FFFFFF"/>
        </w:rPr>
        <w:t xml:space="preserve"> </w:t>
      </w:r>
      <w:proofErr w:type="spellStart"/>
      <w:r w:rsidRPr="00221A93">
        <w:rPr>
          <w:rFonts w:ascii="Times New Roman" w:eastAsia="Times New Roman" w:hAnsi="Times New Roman" w:cs="Times New Roman"/>
          <w:color w:val="222222"/>
          <w:sz w:val="16"/>
          <w:szCs w:val="16"/>
          <w:shd w:val="clear" w:color="auto" w:fill="FFFFFF"/>
        </w:rPr>
        <w:t>fonquerniei</w:t>
      </w:r>
      <w:proofErr w:type="spellEnd"/>
      <w:r w:rsidRPr="00221A93">
        <w:rPr>
          <w:rFonts w:ascii="Times New Roman" w:eastAsia="Times New Roman" w:hAnsi="Times New Roman" w:cs="Times New Roman"/>
          <w:color w:val="222222"/>
          <w:sz w:val="16"/>
          <w:szCs w:val="16"/>
          <w:shd w:val="clear" w:color="auto" w:fill="FFFFFF"/>
        </w:rPr>
        <w:t xml:space="preserve"> and </w:t>
      </w:r>
      <w:proofErr w:type="spellStart"/>
      <w:r w:rsidRPr="00221A93">
        <w:rPr>
          <w:rFonts w:ascii="Times New Roman" w:eastAsia="Times New Roman" w:hAnsi="Times New Roman" w:cs="Times New Roman"/>
          <w:color w:val="222222"/>
          <w:sz w:val="16"/>
          <w:szCs w:val="16"/>
          <w:shd w:val="clear" w:color="auto" w:fill="FFFFFF"/>
        </w:rPr>
        <w:t>Xenopsylla</w:t>
      </w:r>
      <w:proofErr w:type="spellEnd"/>
      <w:r w:rsidRPr="00221A93">
        <w:rPr>
          <w:rFonts w:ascii="Times New Roman" w:eastAsia="Times New Roman" w:hAnsi="Times New Roman" w:cs="Times New Roman"/>
          <w:color w:val="222222"/>
          <w:sz w:val="16"/>
          <w:szCs w:val="16"/>
          <w:shd w:val="clear" w:color="auto" w:fill="FFFFFF"/>
        </w:rPr>
        <w:t xml:space="preserve"> </w:t>
      </w:r>
      <w:proofErr w:type="spellStart"/>
      <w:r w:rsidRPr="00221A93">
        <w:rPr>
          <w:rFonts w:ascii="Times New Roman" w:eastAsia="Times New Roman" w:hAnsi="Times New Roman" w:cs="Times New Roman"/>
          <w:color w:val="222222"/>
          <w:sz w:val="16"/>
          <w:szCs w:val="16"/>
          <w:shd w:val="clear" w:color="auto" w:fill="FFFFFF"/>
        </w:rPr>
        <w:t>cheopis</w:t>
      </w:r>
      <w:proofErr w:type="spellEnd"/>
      <w:r w:rsidRPr="00221A93">
        <w:rPr>
          <w:rFonts w:ascii="Times New Roman" w:eastAsia="Times New Roman" w:hAnsi="Times New Roman" w:cs="Times New Roman"/>
          <w:color w:val="222222"/>
          <w:sz w:val="16"/>
          <w:szCs w:val="16"/>
          <w:shd w:val="clear" w:color="auto" w:fill="FFFFFF"/>
        </w:rPr>
        <w:t>, the flea vectors of plague in Madagascar. </w:t>
      </w:r>
      <w:r w:rsidRPr="00221A93">
        <w:rPr>
          <w:rFonts w:ascii="Times New Roman" w:eastAsia="Times New Roman" w:hAnsi="Times New Roman" w:cs="Times New Roman"/>
          <w:i/>
          <w:iCs/>
          <w:color w:val="222222"/>
          <w:sz w:val="16"/>
          <w:szCs w:val="16"/>
        </w:rPr>
        <w:t>Parasites &amp; vectors</w:t>
      </w:r>
      <w:r w:rsidRPr="00221A93">
        <w:rPr>
          <w:rFonts w:ascii="Times New Roman" w:eastAsia="Times New Roman" w:hAnsi="Times New Roman" w:cs="Times New Roman"/>
          <w:color w:val="222222"/>
          <w:sz w:val="16"/>
          <w:szCs w:val="16"/>
          <w:shd w:val="clear" w:color="auto" w:fill="FFFFFF"/>
        </w:rPr>
        <w:t>, </w:t>
      </w:r>
      <w:r w:rsidRPr="00221A93">
        <w:rPr>
          <w:rFonts w:ascii="Times New Roman" w:eastAsia="Times New Roman" w:hAnsi="Times New Roman" w:cs="Times New Roman"/>
          <w:i/>
          <w:iCs/>
          <w:color w:val="222222"/>
          <w:sz w:val="16"/>
          <w:szCs w:val="16"/>
        </w:rPr>
        <w:t>9</w:t>
      </w:r>
      <w:r w:rsidRPr="00221A93">
        <w:rPr>
          <w:rFonts w:ascii="Times New Roman" w:eastAsia="Times New Roman" w:hAnsi="Times New Roman" w:cs="Times New Roman"/>
          <w:color w:val="222222"/>
          <w:sz w:val="16"/>
          <w:szCs w:val="16"/>
          <w:shd w:val="clear" w:color="auto" w:fill="FFFFFF"/>
        </w:rPr>
        <w:t>(1), 82.</w:t>
      </w:r>
    </w:p>
    <w:p w14:paraId="1F2C6D1A" w14:textId="7FEB5EDC" w:rsidR="00221A93" w:rsidRDefault="00221A93">
      <w:pPr>
        <w:pStyle w:val="FootnoteText"/>
      </w:pPr>
    </w:p>
  </w:footnote>
  <w:footnote w:id="13">
    <w:p w14:paraId="2402F168" w14:textId="12DDF729" w:rsidR="00221A93" w:rsidRPr="00FB68D1" w:rsidRDefault="00221A93" w:rsidP="00FB68D1">
      <w:pPr>
        <w:ind w:left="720" w:hanging="720"/>
        <w:rPr>
          <w:rFonts w:ascii="Times New Roman" w:eastAsia="Times New Roman" w:hAnsi="Times New Roman" w:cs="Times New Roman"/>
          <w:color w:val="000000" w:themeColor="text1"/>
          <w:sz w:val="16"/>
          <w:szCs w:val="16"/>
        </w:rPr>
      </w:pPr>
      <w:r w:rsidRPr="00221A93">
        <w:rPr>
          <w:rStyle w:val="FootnoteReference"/>
          <w:rFonts w:ascii="Times New Roman" w:hAnsi="Times New Roman" w:cs="Times New Roman"/>
          <w:color w:val="000000" w:themeColor="text1"/>
          <w:sz w:val="16"/>
          <w:szCs w:val="16"/>
        </w:rPr>
        <w:footnoteRef/>
      </w:r>
      <w:r w:rsidRPr="00221A93">
        <w:rPr>
          <w:rFonts w:ascii="Times New Roman" w:hAnsi="Times New Roman" w:cs="Times New Roman"/>
          <w:color w:val="000000" w:themeColor="text1"/>
          <w:sz w:val="16"/>
          <w:szCs w:val="16"/>
        </w:rPr>
        <w:t xml:space="preserve"> </w:t>
      </w:r>
      <w:r w:rsidRPr="00221A93">
        <w:rPr>
          <w:rFonts w:ascii="Times New Roman" w:eastAsia="Times New Roman" w:hAnsi="Times New Roman" w:cs="Times New Roman"/>
          <w:color w:val="000000" w:themeColor="text1"/>
          <w:sz w:val="16"/>
          <w:szCs w:val="16"/>
          <w:shd w:val="clear" w:color="auto" w:fill="FFFFFF"/>
        </w:rPr>
        <w:t>Centers for Disease Control and Prevention.</w:t>
      </w:r>
      <w:r w:rsidRPr="00221A93">
        <w:rPr>
          <w:rFonts w:ascii="Times New Roman" w:eastAsia="Times New Roman" w:hAnsi="Times New Roman" w:cs="Times New Roman"/>
          <w:i/>
          <w:iCs/>
          <w:color w:val="000000" w:themeColor="text1"/>
          <w:sz w:val="16"/>
          <w:szCs w:val="16"/>
        </w:rPr>
        <w:t xml:space="preserve"> </w:t>
      </w:r>
      <w:r w:rsidRPr="00221A93">
        <w:rPr>
          <w:rFonts w:ascii="Times New Roman" w:eastAsia="Times New Roman" w:hAnsi="Times New Roman" w:cs="Times New Roman"/>
          <w:color w:val="000000" w:themeColor="text1"/>
          <w:sz w:val="16"/>
          <w:szCs w:val="16"/>
        </w:rPr>
        <w:t xml:space="preserve">(2020). </w:t>
      </w:r>
      <w:r w:rsidRPr="00221A93">
        <w:rPr>
          <w:rFonts w:ascii="Times New Roman" w:eastAsia="Times New Roman" w:hAnsi="Times New Roman" w:cs="Times New Roman"/>
          <w:i/>
          <w:iCs/>
          <w:color w:val="000000" w:themeColor="text1"/>
          <w:sz w:val="16"/>
          <w:szCs w:val="16"/>
        </w:rPr>
        <w:t>Plague</w:t>
      </w:r>
      <w:r w:rsidRPr="00221A93">
        <w:rPr>
          <w:rFonts w:ascii="Times New Roman" w:eastAsia="Times New Roman" w:hAnsi="Times New Roman" w:cs="Times New Roman"/>
          <w:color w:val="000000" w:themeColor="text1"/>
          <w:sz w:val="16"/>
          <w:szCs w:val="16"/>
        </w:rPr>
        <w:t xml:space="preserve">. Retrieved from: </w:t>
      </w:r>
      <w:hyperlink r:id="rId1" w:history="1">
        <w:r w:rsidRPr="00221A93">
          <w:rPr>
            <w:rStyle w:val="Hyperlink"/>
            <w:rFonts w:ascii="Times New Roman" w:eastAsia="Times New Roman" w:hAnsi="Times New Roman" w:cs="Times New Roman"/>
            <w:color w:val="000000" w:themeColor="text1"/>
            <w:sz w:val="16"/>
            <w:szCs w:val="16"/>
          </w:rPr>
          <w:t>https://www.cdc.gov/plague/maps/index.html</w:t>
        </w:r>
      </w:hyperlink>
    </w:p>
  </w:footnote>
  <w:footnote w:id="14">
    <w:p w14:paraId="6C7D4CFF" w14:textId="072E3618" w:rsidR="00221A93" w:rsidRPr="00FB68D1" w:rsidRDefault="00221A93" w:rsidP="00FB68D1">
      <w:pPr>
        <w:ind w:left="720" w:hanging="720"/>
        <w:rPr>
          <w:rFonts w:ascii="Times New Roman" w:eastAsia="Times New Roman" w:hAnsi="Times New Roman" w:cs="Times New Roman"/>
          <w:color w:val="000000" w:themeColor="text1"/>
          <w:sz w:val="16"/>
          <w:szCs w:val="16"/>
          <w:shd w:val="clear" w:color="auto" w:fill="FFFFFF"/>
        </w:rPr>
      </w:pPr>
      <w:r w:rsidRPr="00221A93">
        <w:rPr>
          <w:rStyle w:val="FootnoteReference"/>
          <w:rFonts w:ascii="Times New Roman" w:hAnsi="Times New Roman" w:cs="Times New Roman"/>
          <w:color w:val="000000" w:themeColor="text1"/>
          <w:sz w:val="16"/>
          <w:szCs w:val="16"/>
        </w:rPr>
        <w:footnoteRef/>
      </w:r>
      <w:r w:rsidRPr="00221A93">
        <w:rPr>
          <w:rFonts w:ascii="Times New Roman" w:hAnsi="Times New Roman" w:cs="Times New Roman"/>
          <w:color w:val="000000" w:themeColor="text1"/>
          <w:sz w:val="16"/>
          <w:szCs w:val="16"/>
        </w:rPr>
        <w:t xml:space="preserve"> </w:t>
      </w:r>
      <w:proofErr w:type="spellStart"/>
      <w:r w:rsidRPr="00221A93">
        <w:rPr>
          <w:rFonts w:ascii="Times New Roman" w:eastAsia="Times New Roman" w:hAnsi="Times New Roman" w:cs="Times New Roman"/>
          <w:color w:val="000000" w:themeColor="text1"/>
          <w:sz w:val="16"/>
          <w:szCs w:val="16"/>
          <w:shd w:val="clear" w:color="auto" w:fill="FFFFFF"/>
        </w:rPr>
        <w:t>Szpunar</w:t>
      </w:r>
      <w:proofErr w:type="spellEnd"/>
      <w:r w:rsidRPr="00221A93">
        <w:rPr>
          <w:rFonts w:ascii="Times New Roman" w:eastAsia="Times New Roman" w:hAnsi="Times New Roman" w:cs="Times New Roman"/>
          <w:color w:val="000000" w:themeColor="text1"/>
          <w:sz w:val="16"/>
          <w:szCs w:val="16"/>
          <w:shd w:val="clear" w:color="auto" w:fill="FFFFFF"/>
        </w:rPr>
        <w:t xml:space="preserve">, G., </w:t>
      </w:r>
      <w:proofErr w:type="spellStart"/>
      <w:r w:rsidRPr="00221A93">
        <w:rPr>
          <w:rFonts w:ascii="Times New Roman" w:eastAsia="Times New Roman" w:hAnsi="Times New Roman" w:cs="Times New Roman"/>
          <w:color w:val="000000" w:themeColor="text1"/>
          <w:sz w:val="16"/>
          <w:szCs w:val="16"/>
          <w:shd w:val="clear" w:color="auto" w:fill="FFFFFF"/>
        </w:rPr>
        <w:t>Aloise</w:t>
      </w:r>
      <w:proofErr w:type="spellEnd"/>
      <w:r w:rsidRPr="00221A93">
        <w:rPr>
          <w:rFonts w:ascii="Times New Roman" w:eastAsia="Times New Roman" w:hAnsi="Times New Roman" w:cs="Times New Roman"/>
          <w:color w:val="000000" w:themeColor="text1"/>
          <w:sz w:val="16"/>
          <w:szCs w:val="16"/>
          <w:shd w:val="clear" w:color="auto" w:fill="FFFFFF"/>
        </w:rPr>
        <w:t xml:space="preserve">, G., </w:t>
      </w:r>
      <w:proofErr w:type="spellStart"/>
      <w:r w:rsidRPr="00221A93">
        <w:rPr>
          <w:rFonts w:ascii="Times New Roman" w:eastAsia="Times New Roman" w:hAnsi="Times New Roman" w:cs="Times New Roman"/>
          <w:color w:val="000000" w:themeColor="text1"/>
          <w:sz w:val="16"/>
          <w:szCs w:val="16"/>
          <w:shd w:val="clear" w:color="auto" w:fill="FFFFFF"/>
        </w:rPr>
        <w:t>Mazzotti</w:t>
      </w:r>
      <w:proofErr w:type="spellEnd"/>
      <w:r w:rsidRPr="00221A93">
        <w:rPr>
          <w:rFonts w:ascii="Times New Roman" w:eastAsia="Times New Roman" w:hAnsi="Times New Roman" w:cs="Times New Roman"/>
          <w:color w:val="000000" w:themeColor="text1"/>
          <w:sz w:val="16"/>
          <w:szCs w:val="16"/>
          <w:shd w:val="clear" w:color="auto" w:fill="FFFFFF"/>
        </w:rPr>
        <w:t xml:space="preserve">, S., </w:t>
      </w:r>
      <w:proofErr w:type="spellStart"/>
      <w:r w:rsidRPr="00221A93">
        <w:rPr>
          <w:rFonts w:ascii="Times New Roman" w:eastAsia="Times New Roman" w:hAnsi="Times New Roman" w:cs="Times New Roman"/>
          <w:color w:val="000000" w:themeColor="text1"/>
          <w:sz w:val="16"/>
          <w:szCs w:val="16"/>
          <w:shd w:val="clear" w:color="auto" w:fill="FFFFFF"/>
        </w:rPr>
        <w:t>Nieder</w:t>
      </w:r>
      <w:proofErr w:type="spellEnd"/>
      <w:r w:rsidRPr="00221A93">
        <w:rPr>
          <w:rFonts w:ascii="Times New Roman" w:eastAsia="Times New Roman" w:hAnsi="Times New Roman" w:cs="Times New Roman"/>
          <w:color w:val="000000" w:themeColor="text1"/>
          <w:sz w:val="16"/>
          <w:szCs w:val="16"/>
          <w:shd w:val="clear" w:color="auto" w:fill="FFFFFF"/>
        </w:rPr>
        <w:t xml:space="preserve">, L., &amp; </w:t>
      </w:r>
      <w:proofErr w:type="spellStart"/>
      <w:r w:rsidRPr="00221A93">
        <w:rPr>
          <w:rFonts w:ascii="Times New Roman" w:eastAsia="Times New Roman" w:hAnsi="Times New Roman" w:cs="Times New Roman"/>
          <w:color w:val="000000" w:themeColor="text1"/>
          <w:sz w:val="16"/>
          <w:szCs w:val="16"/>
          <w:shd w:val="clear" w:color="auto" w:fill="FFFFFF"/>
        </w:rPr>
        <w:t>Cristaldi</w:t>
      </w:r>
      <w:proofErr w:type="spellEnd"/>
      <w:r w:rsidRPr="00221A93">
        <w:rPr>
          <w:rFonts w:ascii="Times New Roman" w:eastAsia="Times New Roman" w:hAnsi="Times New Roman" w:cs="Times New Roman"/>
          <w:color w:val="000000" w:themeColor="text1"/>
          <w:sz w:val="16"/>
          <w:szCs w:val="16"/>
          <w:shd w:val="clear" w:color="auto" w:fill="FFFFFF"/>
        </w:rPr>
        <w:t>, M. (2008). Effects of global climate change on terrestrial small mammal communities in Italy. </w:t>
      </w:r>
      <w:r w:rsidRPr="00221A93">
        <w:rPr>
          <w:rFonts w:ascii="Times New Roman" w:eastAsia="Times New Roman" w:hAnsi="Times New Roman" w:cs="Times New Roman"/>
          <w:i/>
          <w:iCs/>
          <w:color w:val="000000" w:themeColor="text1"/>
          <w:sz w:val="16"/>
          <w:szCs w:val="16"/>
        </w:rPr>
        <w:t>Fresenius Environmental Bulletin</w:t>
      </w:r>
      <w:r w:rsidRPr="00221A93">
        <w:rPr>
          <w:rFonts w:ascii="Times New Roman" w:eastAsia="Times New Roman" w:hAnsi="Times New Roman" w:cs="Times New Roman"/>
          <w:color w:val="000000" w:themeColor="text1"/>
          <w:sz w:val="16"/>
          <w:szCs w:val="16"/>
          <w:shd w:val="clear" w:color="auto" w:fill="FFFFFF"/>
        </w:rPr>
        <w:t>, </w:t>
      </w:r>
      <w:r w:rsidRPr="00221A93">
        <w:rPr>
          <w:rFonts w:ascii="Times New Roman" w:eastAsia="Times New Roman" w:hAnsi="Times New Roman" w:cs="Times New Roman"/>
          <w:i/>
          <w:iCs/>
          <w:color w:val="000000" w:themeColor="text1"/>
          <w:sz w:val="16"/>
          <w:szCs w:val="16"/>
        </w:rPr>
        <w:t>17</w:t>
      </w:r>
      <w:r w:rsidRPr="00221A93">
        <w:rPr>
          <w:rFonts w:ascii="Times New Roman" w:eastAsia="Times New Roman" w:hAnsi="Times New Roman" w:cs="Times New Roman"/>
          <w:color w:val="000000" w:themeColor="text1"/>
          <w:sz w:val="16"/>
          <w:szCs w:val="16"/>
          <w:shd w:val="clear" w:color="auto" w:fill="FFFFFF"/>
        </w:rPr>
        <w:t>(9B), 1526-1533.</w:t>
      </w:r>
    </w:p>
  </w:footnote>
  <w:footnote w:id="15">
    <w:p w14:paraId="63C17A49" w14:textId="5903F080" w:rsidR="00221A93" w:rsidRPr="00FB68D1" w:rsidRDefault="00221A93" w:rsidP="00FB68D1">
      <w:pPr>
        <w:ind w:left="720" w:hanging="720"/>
        <w:rPr>
          <w:rFonts w:ascii="Times New Roman" w:eastAsia="Times New Roman" w:hAnsi="Times New Roman" w:cs="Times New Roman"/>
          <w:color w:val="000000" w:themeColor="text1"/>
          <w:sz w:val="16"/>
          <w:szCs w:val="16"/>
          <w:shd w:val="clear" w:color="auto" w:fill="FFFFFF"/>
        </w:rPr>
      </w:pPr>
      <w:r w:rsidRPr="00221A93">
        <w:rPr>
          <w:rStyle w:val="FootnoteReference"/>
          <w:rFonts w:ascii="Times New Roman" w:hAnsi="Times New Roman" w:cs="Times New Roman"/>
          <w:color w:val="000000" w:themeColor="text1"/>
          <w:sz w:val="16"/>
          <w:szCs w:val="16"/>
        </w:rPr>
        <w:footnoteRef/>
      </w:r>
      <w:r w:rsidRPr="00221A93">
        <w:rPr>
          <w:rFonts w:ascii="Times New Roman" w:hAnsi="Times New Roman" w:cs="Times New Roman"/>
          <w:color w:val="000000" w:themeColor="text1"/>
          <w:sz w:val="16"/>
          <w:szCs w:val="16"/>
        </w:rPr>
        <w:t xml:space="preserve"> </w:t>
      </w:r>
      <w:proofErr w:type="spellStart"/>
      <w:r w:rsidRPr="00221A93">
        <w:rPr>
          <w:rFonts w:ascii="Times New Roman" w:eastAsia="Times New Roman" w:hAnsi="Times New Roman" w:cs="Times New Roman"/>
          <w:color w:val="000000" w:themeColor="text1"/>
          <w:sz w:val="16"/>
          <w:szCs w:val="16"/>
          <w:shd w:val="clear" w:color="auto" w:fill="FFFFFF"/>
        </w:rPr>
        <w:t>Millien</w:t>
      </w:r>
      <w:proofErr w:type="spellEnd"/>
      <w:r w:rsidRPr="00221A93">
        <w:rPr>
          <w:rFonts w:ascii="Times New Roman" w:eastAsia="Times New Roman" w:hAnsi="Times New Roman" w:cs="Times New Roman"/>
          <w:color w:val="000000" w:themeColor="text1"/>
          <w:sz w:val="16"/>
          <w:szCs w:val="16"/>
          <w:shd w:val="clear" w:color="auto" w:fill="FFFFFF"/>
        </w:rPr>
        <w:t xml:space="preserve">, V., &amp; </w:t>
      </w:r>
      <w:proofErr w:type="spellStart"/>
      <w:r w:rsidRPr="00221A93">
        <w:rPr>
          <w:rFonts w:ascii="Times New Roman" w:eastAsia="Times New Roman" w:hAnsi="Times New Roman" w:cs="Times New Roman"/>
          <w:color w:val="000000" w:themeColor="text1"/>
          <w:sz w:val="16"/>
          <w:szCs w:val="16"/>
          <w:shd w:val="clear" w:color="auto" w:fill="FFFFFF"/>
        </w:rPr>
        <w:t>Damuth</w:t>
      </w:r>
      <w:proofErr w:type="spellEnd"/>
      <w:r w:rsidRPr="00221A93">
        <w:rPr>
          <w:rFonts w:ascii="Times New Roman" w:eastAsia="Times New Roman" w:hAnsi="Times New Roman" w:cs="Times New Roman"/>
          <w:color w:val="000000" w:themeColor="text1"/>
          <w:sz w:val="16"/>
          <w:szCs w:val="16"/>
          <w:shd w:val="clear" w:color="auto" w:fill="FFFFFF"/>
        </w:rPr>
        <w:t>, J. (2004). Climate change and size evolution in an island rodent species: new perspectives on the island rule. </w:t>
      </w:r>
      <w:r w:rsidRPr="00221A93">
        <w:rPr>
          <w:rFonts w:ascii="Times New Roman" w:eastAsia="Times New Roman" w:hAnsi="Times New Roman" w:cs="Times New Roman"/>
          <w:i/>
          <w:iCs/>
          <w:color w:val="000000" w:themeColor="text1"/>
          <w:sz w:val="16"/>
          <w:szCs w:val="16"/>
        </w:rPr>
        <w:t>Evolution</w:t>
      </w:r>
      <w:r w:rsidRPr="00221A93">
        <w:rPr>
          <w:rFonts w:ascii="Times New Roman" w:eastAsia="Times New Roman" w:hAnsi="Times New Roman" w:cs="Times New Roman"/>
          <w:color w:val="000000" w:themeColor="text1"/>
          <w:sz w:val="16"/>
          <w:szCs w:val="16"/>
          <w:shd w:val="clear" w:color="auto" w:fill="FFFFFF"/>
        </w:rPr>
        <w:t>, </w:t>
      </w:r>
      <w:r w:rsidRPr="00221A93">
        <w:rPr>
          <w:rFonts w:ascii="Times New Roman" w:eastAsia="Times New Roman" w:hAnsi="Times New Roman" w:cs="Times New Roman"/>
          <w:i/>
          <w:iCs/>
          <w:color w:val="000000" w:themeColor="text1"/>
          <w:sz w:val="16"/>
          <w:szCs w:val="16"/>
        </w:rPr>
        <w:t>58</w:t>
      </w:r>
      <w:r w:rsidRPr="00221A93">
        <w:rPr>
          <w:rFonts w:ascii="Times New Roman" w:eastAsia="Times New Roman" w:hAnsi="Times New Roman" w:cs="Times New Roman"/>
          <w:color w:val="000000" w:themeColor="text1"/>
          <w:sz w:val="16"/>
          <w:szCs w:val="16"/>
          <w:shd w:val="clear" w:color="auto" w:fill="FFFFFF"/>
        </w:rPr>
        <w:t>(6), 1353-1360.</w:t>
      </w:r>
    </w:p>
  </w:footnote>
  <w:footnote w:id="16">
    <w:p w14:paraId="68B27C8D" w14:textId="470DEBF7" w:rsidR="00221A93" w:rsidRDefault="00221A93" w:rsidP="00221A93">
      <w:pPr>
        <w:pStyle w:val="FootnoteText"/>
      </w:pPr>
      <w:r w:rsidRPr="00221A93">
        <w:rPr>
          <w:rStyle w:val="FootnoteReference"/>
          <w:rFonts w:ascii="Times New Roman" w:hAnsi="Times New Roman" w:cs="Times New Roman"/>
          <w:color w:val="000000" w:themeColor="text1"/>
          <w:sz w:val="16"/>
          <w:szCs w:val="16"/>
        </w:rPr>
        <w:footnoteRef/>
      </w:r>
      <w:r w:rsidRPr="00221A93">
        <w:rPr>
          <w:rFonts w:ascii="Times New Roman" w:hAnsi="Times New Roman" w:cs="Times New Roman"/>
          <w:color w:val="000000" w:themeColor="text1"/>
          <w:sz w:val="16"/>
          <w:szCs w:val="16"/>
        </w:rPr>
        <w:t xml:space="preserve"> </w:t>
      </w:r>
      <w:proofErr w:type="spellStart"/>
      <w:r w:rsidRPr="00221A93">
        <w:rPr>
          <w:rFonts w:ascii="Times New Roman" w:eastAsia="Times New Roman" w:hAnsi="Times New Roman" w:cs="Times New Roman"/>
          <w:color w:val="000000" w:themeColor="text1"/>
          <w:sz w:val="16"/>
          <w:szCs w:val="16"/>
          <w:shd w:val="clear" w:color="auto" w:fill="FFFFFF"/>
        </w:rPr>
        <w:t>Kreppel</w:t>
      </w:r>
      <w:proofErr w:type="spellEnd"/>
      <w:r w:rsidRPr="00221A93">
        <w:rPr>
          <w:rFonts w:ascii="Times New Roman" w:eastAsia="Times New Roman" w:hAnsi="Times New Roman" w:cs="Times New Roman"/>
          <w:color w:val="000000" w:themeColor="text1"/>
          <w:sz w:val="16"/>
          <w:szCs w:val="16"/>
          <w:shd w:val="clear" w:color="auto" w:fill="FFFFFF"/>
        </w:rPr>
        <w:t xml:space="preserve">, K. S., Telfer, S., </w:t>
      </w:r>
      <w:proofErr w:type="spellStart"/>
      <w:r w:rsidRPr="00221A93">
        <w:rPr>
          <w:rFonts w:ascii="Times New Roman" w:eastAsia="Times New Roman" w:hAnsi="Times New Roman" w:cs="Times New Roman"/>
          <w:color w:val="000000" w:themeColor="text1"/>
          <w:sz w:val="16"/>
          <w:szCs w:val="16"/>
          <w:shd w:val="clear" w:color="auto" w:fill="FFFFFF"/>
        </w:rPr>
        <w:t>Rajerison</w:t>
      </w:r>
      <w:proofErr w:type="spellEnd"/>
      <w:r w:rsidRPr="00221A93">
        <w:rPr>
          <w:rFonts w:ascii="Times New Roman" w:eastAsia="Times New Roman" w:hAnsi="Times New Roman" w:cs="Times New Roman"/>
          <w:color w:val="000000" w:themeColor="text1"/>
          <w:sz w:val="16"/>
          <w:szCs w:val="16"/>
          <w:shd w:val="clear" w:color="auto" w:fill="FFFFFF"/>
        </w:rPr>
        <w:t xml:space="preserve">, M., Morse, A., &amp; Baylis, M. (2016). Effect of temperature and relative humidity on the development times and survival of </w:t>
      </w:r>
      <w:proofErr w:type="spellStart"/>
      <w:r w:rsidRPr="00221A93">
        <w:rPr>
          <w:rFonts w:ascii="Times New Roman" w:eastAsia="Times New Roman" w:hAnsi="Times New Roman" w:cs="Times New Roman"/>
          <w:color w:val="000000" w:themeColor="text1"/>
          <w:sz w:val="16"/>
          <w:szCs w:val="16"/>
          <w:shd w:val="clear" w:color="auto" w:fill="FFFFFF"/>
        </w:rPr>
        <w:t>Synopsyllus</w:t>
      </w:r>
      <w:proofErr w:type="spellEnd"/>
      <w:r w:rsidRPr="00221A93">
        <w:rPr>
          <w:rFonts w:ascii="Times New Roman" w:eastAsia="Times New Roman" w:hAnsi="Times New Roman" w:cs="Times New Roman"/>
          <w:color w:val="000000" w:themeColor="text1"/>
          <w:sz w:val="16"/>
          <w:szCs w:val="16"/>
          <w:shd w:val="clear" w:color="auto" w:fill="FFFFFF"/>
        </w:rPr>
        <w:t xml:space="preserve"> </w:t>
      </w:r>
      <w:proofErr w:type="spellStart"/>
      <w:r w:rsidRPr="00221A93">
        <w:rPr>
          <w:rFonts w:ascii="Times New Roman" w:eastAsia="Times New Roman" w:hAnsi="Times New Roman" w:cs="Times New Roman"/>
          <w:color w:val="000000" w:themeColor="text1"/>
          <w:sz w:val="16"/>
          <w:szCs w:val="16"/>
          <w:shd w:val="clear" w:color="auto" w:fill="FFFFFF"/>
        </w:rPr>
        <w:t>fonquerniei</w:t>
      </w:r>
      <w:proofErr w:type="spellEnd"/>
      <w:r w:rsidRPr="00221A93">
        <w:rPr>
          <w:rFonts w:ascii="Times New Roman" w:eastAsia="Times New Roman" w:hAnsi="Times New Roman" w:cs="Times New Roman"/>
          <w:color w:val="000000" w:themeColor="text1"/>
          <w:sz w:val="16"/>
          <w:szCs w:val="16"/>
          <w:shd w:val="clear" w:color="auto" w:fill="FFFFFF"/>
        </w:rPr>
        <w:t xml:space="preserve"> and </w:t>
      </w:r>
      <w:proofErr w:type="spellStart"/>
      <w:r w:rsidRPr="00221A93">
        <w:rPr>
          <w:rFonts w:ascii="Times New Roman" w:eastAsia="Times New Roman" w:hAnsi="Times New Roman" w:cs="Times New Roman"/>
          <w:color w:val="000000" w:themeColor="text1"/>
          <w:sz w:val="16"/>
          <w:szCs w:val="16"/>
          <w:shd w:val="clear" w:color="auto" w:fill="FFFFFF"/>
        </w:rPr>
        <w:t>Xenopsylla</w:t>
      </w:r>
      <w:proofErr w:type="spellEnd"/>
      <w:r w:rsidRPr="00221A93">
        <w:rPr>
          <w:rFonts w:ascii="Times New Roman" w:eastAsia="Times New Roman" w:hAnsi="Times New Roman" w:cs="Times New Roman"/>
          <w:color w:val="000000" w:themeColor="text1"/>
          <w:sz w:val="16"/>
          <w:szCs w:val="16"/>
          <w:shd w:val="clear" w:color="auto" w:fill="FFFFFF"/>
        </w:rPr>
        <w:t xml:space="preserve"> </w:t>
      </w:r>
      <w:proofErr w:type="spellStart"/>
      <w:r w:rsidRPr="00221A93">
        <w:rPr>
          <w:rFonts w:ascii="Times New Roman" w:eastAsia="Times New Roman" w:hAnsi="Times New Roman" w:cs="Times New Roman"/>
          <w:color w:val="000000" w:themeColor="text1"/>
          <w:sz w:val="16"/>
          <w:szCs w:val="16"/>
          <w:shd w:val="clear" w:color="auto" w:fill="FFFFFF"/>
        </w:rPr>
        <w:t>cheopis</w:t>
      </w:r>
      <w:proofErr w:type="spellEnd"/>
      <w:r w:rsidRPr="00221A93">
        <w:rPr>
          <w:rFonts w:ascii="Times New Roman" w:eastAsia="Times New Roman" w:hAnsi="Times New Roman" w:cs="Times New Roman"/>
          <w:color w:val="000000" w:themeColor="text1"/>
          <w:sz w:val="16"/>
          <w:szCs w:val="16"/>
          <w:shd w:val="clear" w:color="auto" w:fill="FFFFFF"/>
        </w:rPr>
        <w:t>, the flea vectors of plague in Madagascar. </w:t>
      </w:r>
      <w:r w:rsidRPr="00221A93">
        <w:rPr>
          <w:rFonts w:ascii="Times New Roman" w:eastAsia="Times New Roman" w:hAnsi="Times New Roman" w:cs="Times New Roman"/>
          <w:i/>
          <w:iCs/>
          <w:color w:val="000000" w:themeColor="text1"/>
          <w:sz w:val="16"/>
          <w:szCs w:val="16"/>
        </w:rPr>
        <w:t>Parasites &amp; vectors</w:t>
      </w:r>
      <w:r w:rsidRPr="00221A93">
        <w:rPr>
          <w:rFonts w:ascii="Times New Roman" w:eastAsia="Times New Roman" w:hAnsi="Times New Roman" w:cs="Times New Roman"/>
          <w:color w:val="000000" w:themeColor="text1"/>
          <w:sz w:val="16"/>
          <w:szCs w:val="16"/>
          <w:shd w:val="clear" w:color="auto" w:fill="FFFFFF"/>
        </w:rPr>
        <w:t>, </w:t>
      </w:r>
      <w:r w:rsidRPr="00221A93">
        <w:rPr>
          <w:rFonts w:ascii="Times New Roman" w:eastAsia="Times New Roman" w:hAnsi="Times New Roman" w:cs="Times New Roman"/>
          <w:i/>
          <w:iCs/>
          <w:color w:val="000000" w:themeColor="text1"/>
          <w:sz w:val="16"/>
          <w:szCs w:val="16"/>
        </w:rPr>
        <w:t>9</w:t>
      </w:r>
      <w:r w:rsidRPr="00221A93">
        <w:rPr>
          <w:rFonts w:ascii="Times New Roman" w:eastAsia="Times New Roman" w:hAnsi="Times New Roman" w:cs="Times New Roman"/>
          <w:color w:val="000000" w:themeColor="text1"/>
          <w:sz w:val="16"/>
          <w:szCs w:val="16"/>
          <w:shd w:val="clear" w:color="auto" w:fill="FFFFFF"/>
        </w:rPr>
        <w:t>(1), 82.</w:t>
      </w:r>
    </w:p>
  </w:footnote>
  <w:footnote w:id="17">
    <w:p w14:paraId="4BAA0140" w14:textId="2B82EE7D" w:rsidR="00221A93" w:rsidRPr="00FB68D1" w:rsidRDefault="00221A93" w:rsidP="00FB68D1">
      <w:pPr>
        <w:ind w:left="720" w:hanging="720"/>
        <w:rPr>
          <w:rFonts w:ascii="Times New Roman" w:eastAsia="Times New Roman" w:hAnsi="Times New Roman" w:cs="Times New Roman"/>
          <w:sz w:val="16"/>
          <w:szCs w:val="16"/>
        </w:rPr>
      </w:pPr>
      <w:r w:rsidRPr="00221A93">
        <w:rPr>
          <w:rStyle w:val="FootnoteReference"/>
          <w:rFonts w:ascii="Times New Roman" w:hAnsi="Times New Roman" w:cs="Times New Roman"/>
          <w:sz w:val="16"/>
          <w:szCs w:val="16"/>
        </w:rPr>
        <w:footnoteRef/>
      </w:r>
      <w:proofErr w:type="spellStart"/>
      <w:r w:rsidRPr="00221A93">
        <w:rPr>
          <w:rFonts w:ascii="Times New Roman" w:eastAsia="Times New Roman" w:hAnsi="Times New Roman" w:cs="Times New Roman"/>
          <w:color w:val="222222"/>
          <w:sz w:val="16"/>
          <w:szCs w:val="16"/>
          <w:shd w:val="clear" w:color="auto" w:fill="FFFFFF"/>
        </w:rPr>
        <w:t>Shiravand</w:t>
      </w:r>
      <w:proofErr w:type="spellEnd"/>
      <w:r w:rsidRPr="00221A93">
        <w:rPr>
          <w:rFonts w:ascii="Times New Roman" w:eastAsia="Times New Roman" w:hAnsi="Times New Roman" w:cs="Times New Roman"/>
          <w:color w:val="222222"/>
          <w:sz w:val="16"/>
          <w:szCs w:val="16"/>
          <w:shd w:val="clear" w:color="auto" w:fill="FFFFFF"/>
        </w:rPr>
        <w:t>, B., Hanafi-</w:t>
      </w:r>
      <w:proofErr w:type="spellStart"/>
      <w:r w:rsidRPr="00221A93">
        <w:rPr>
          <w:rFonts w:ascii="Times New Roman" w:eastAsia="Times New Roman" w:hAnsi="Times New Roman" w:cs="Times New Roman"/>
          <w:color w:val="222222"/>
          <w:sz w:val="16"/>
          <w:szCs w:val="16"/>
          <w:shd w:val="clear" w:color="auto" w:fill="FFFFFF"/>
        </w:rPr>
        <w:t>Bojd</w:t>
      </w:r>
      <w:proofErr w:type="spellEnd"/>
      <w:r w:rsidRPr="00221A93">
        <w:rPr>
          <w:rFonts w:ascii="Times New Roman" w:eastAsia="Times New Roman" w:hAnsi="Times New Roman" w:cs="Times New Roman"/>
          <w:color w:val="222222"/>
          <w:sz w:val="16"/>
          <w:szCs w:val="16"/>
          <w:shd w:val="clear" w:color="auto" w:fill="FFFFFF"/>
        </w:rPr>
        <w:t xml:space="preserve">, A. A., </w:t>
      </w:r>
      <w:proofErr w:type="spellStart"/>
      <w:r w:rsidRPr="00221A93">
        <w:rPr>
          <w:rFonts w:ascii="Times New Roman" w:eastAsia="Times New Roman" w:hAnsi="Times New Roman" w:cs="Times New Roman"/>
          <w:color w:val="222222"/>
          <w:sz w:val="16"/>
          <w:szCs w:val="16"/>
          <w:shd w:val="clear" w:color="auto" w:fill="FFFFFF"/>
        </w:rPr>
        <w:t>Tafti</w:t>
      </w:r>
      <w:proofErr w:type="spellEnd"/>
      <w:r w:rsidRPr="00221A93">
        <w:rPr>
          <w:rFonts w:ascii="Times New Roman" w:eastAsia="Times New Roman" w:hAnsi="Times New Roman" w:cs="Times New Roman"/>
          <w:color w:val="222222"/>
          <w:sz w:val="16"/>
          <w:szCs w:val="16"/>
          <w:shd w:val="clear" w:color="auto" w:fill="FFFFFF"/>
        </w:rPr>
        <w:t xml:space="preserve">, A. A. D., </w:t>
      </w:r>
      <w:proofErr w:type="spellStart"/>
      <w:r w:rsidRPr="00221A93">
        <w:rPr>
          <w:rFonts w:ascii="Times New Roman" w:eastAsia="Times New Roman" w:hAnsi="Times New Roman" w:cs="Times New Roman"/>
          <w:color w:val="222222"/>
          <w:sz w:val="16"/>
          <w:szCs w:val="16"/>
          <w:shd w:val="clear" w:color="auto" w:fill="FFFFFF"/>
        </w:rPr>
        <w:t>Abai</w:t>
      </w:r>
      <w:proofErr w:type="spellEnd"/>
      <w:r w:rsidRPr="00221A93">
        <w:rPr>
          <w:rFonts w:ascii="Times New Roman" w:eastAsia="Times New Roman" w:hAnsi="Times New Roman" w:cs="Times New Roman"/>
          <w:color w:val="222222"/>
          <w:sz w:val="16"/>
          <w:szCs w:val="16"/>
          <w:shd w:val="clear" w:color="auto" w:fill="FFFFFF"/>
        </w:rPr>
        <w:t xml:space="preserve">, M. R., </w:t>
      </w:r>
      <w:proofErr w:type="spellStart"/>
      <w:r w:rsidRPr="00221A93">
        <w:rPr>
          <w:rFonts w:ascii="Times New Roman" w:eastAsia="Times New Roman" w:hAnsi="Times New Roman" w:cs="Times New Roman"/>
          <w:color w:val="222222"/>
          <w:sz w:val="16"/>
          <w:szCs w:val="16"/>
          <w:shd w:val="clear" w:color="auto" w:fill="FFFFFF"/>
        </w:rPr>
        <w:t>Almodarresi</w:t>
      </w:r>
      <w:proofErr w:type="spellEnd"/>
      <w:r w:rsidRPr="00221A93">
        <w:rPr>
          <w:rFonts w:ascii="Times New Roman" w:eastAsia="Times New Roman" w:hAnsi="Times New Roman" w:cs="Times New Roman"/>
          <w:color w:val="222222"/>
          <w:sz w:val="16"/>
          <w:szCs w:val="16"/>
          <w:shd w:val="clear" w:color="auto" w:fill="FFFFFF"/>
        </w:rPr>
        <w:t>, A., &amp; Mirzaei, M. (2019). Climate change and potential distribution of zoonotic cutaneous leishmaniasis in Central Iran: Horizon 2030 and 2050. </w:t>
      </w:r>
      <w:r w:rsidRPr="00221A93">
        <w:rPr>
          <w:rFonts w:ascii="Times New Roman" w:eastAsia="Times New Roman" w:hAnsi="Times New Roman" w:cs="Times New Roman"/>
          <w:i/>
          <w:iCs/>
          <w:color w:val="222222"/>
          <w:sz w:val="16"/>
          <w:szCs w:val="16"/>
        </w:rPr>
        <w:t>Asian Pacific Journal of Tropical Medicine</w:t>
      </w:r>
      <w:r w:rsidRPr="00221A93">
        <w:rPr>
          <w:rFonts w:ascii="Times New Roman" w:eastAsia="Times New Roman" w:hAnsi="Times New Roman" w:cs="Times New Roman"/>
          <w:color w:val="222222"/>
          <w:sz w:val="16"/>
          <w:szCs w:val="16"/>
          <w:shd w:val="clear" w:color="auto" w:fill="FFFFFF"/>
        </w:rPr>
        <w:t>, </w:t>
      </w:r>
      <w:r w:rsidRPr="00221A93">
        <w:rPr>
          <w:rFonts w:ascii="Times New Roman" w:eastAsia="Times New Roman" w:hAnsi="Times New Roman" w:cs="Times New Roman"/>
          <w:i/>
          <w:iCs/>
          <w:color w:val="222222"/>
          <w:sz w:val="16"/>
          <w:szCs w:val="16"/>
        </w:rPr>
        <w:t>12</w:t>
      </w:r>
      <w:r w:rsidRPr="00221A93">
        <w:rPr>
          <w:rFonts w:ascii="Times New Roman" w:eastAsia="Times New Roman" w:hAnsi="Times New Roman" w:cs="Times New Roman"/>
          <w:color w:val="222222"/>
          <w:sz w:val="16"/>
          <w:szCs w:val="16"/>
          <w:shd w:val="clear" w:color="auto" w:fill="FFFFFF"/>
        </w:rPr>
        <w:t>(5), 204.</w:t>
      </w:r>
    </w:p>
  </w:footnote>
  <w:footnote w:id="18">
    <w:p w14:paraId="16594BE2" w14:textId="1819A95C" w:rsidR="00221A93" w:rsidRPr="00FB68D1" w:rsidRDefault="00221A93" w:rsidP="00FB68D1">
      <w:pPr>
        <w:ind w:left="720" w:hanging="720"/>
        <w:rPr>
          <w:rFonts w:ascii="Times New Roman" w:eastAsia="Times New Roman" w:hAnsi="Times New Roman" w:cs="Times New Roman"/>
          <w:sz w:val="16"/>
          <w:szCs w:val="16"/>
        </w:rPr>
      </w:pPr>
      <w:r w:rsidRPr="00221A93">
        <w:rPr>
          <w:rStyle w:val="FootnoteReference"/>
          <w:rFonts w:ascii="Times New Roman" w:hAnsi="Times New Roman" w:cs="Times New Roman"/>
          <w:sz w:val="16"/>
          <w:szCs w:val="16"/>
        </w:rPr>
        <w:footnoteRef/>
      </w:r>
      <w:r w:rsidRPr="00221A93">
        <w:rPr>
          <w:rFonts w:ascii="Times New Roman" w:hAnsi="Times New Roman" w:cs="Times New Roman"/>
          <w:sz w:val="16"/>
          <w:szCs w:val="16"/>
        </w:rPr>
        <w:t xml:space="preserve"> </w:t>
      </w:r>
      <w:proofErr w:type="spellStart"/>
      <w:r w:rsidRPr="00221A93">
        <w:rPr>
          <w:rFonts w:ascii="Times New Roman" w:eastAsia="Times New Roman" w:hAnsi="Times New Roman" w:cs="Times New Roman"/>
          <w:color w:val="222222"/>
          <w:sz w:val="16"/>
          <w:szCs w:val="16"/>
          <w:shd w:val="clear" w:color="auto" w:fill="FFFFFF"/>
        </w:rPr>
        <w:t>Gholamrezaei</w:t>
      </w:r>
      <w:proofErr w:type="spellEnd"/>
      <w:r w:rsidRPr="00221A93">
        <w:rPr>
          <w:rFonts w:ascii="Times New Roman" w:eastAsia="Times New Roman" w:hAnsi="Times New Roman" w:cs="Times New Roman"/>
          <w:color w:val="222222"/>
          <w:sz w:val="16"/>
          <w:szCs w:val="16"/>
          <w:shd w:val="clear" w:color="auto" w:fill="FFFFFF"/>
        </w:rPr>
        <w:t xml:space="preserve">, M., </w:t>
      </w:r>
      <w:proofErr w:type="spellStart"/>
      <w:r w:rsidRPr="00221A93">
        <w:rPr>
          <w:rFonts w:ascii="Times New Roman" w:eastAsia="Times New Roman" w:hAnsi="Times New Roman" w:cs="Times New Roman"/>
          <w:color w:val="222222"/>
          <w:sz w:val="16"/>
          <w:szCs w:val="16"/>
          <w:shd w:val="clear" w:color="auto" w:fill="FFFFFF"/>
        </w:rPr>
        <w:t>Mohebali</w:t>
      </w:r>
      <w:proofErr w:type="spellEnd"/>
      <w:r w:rsidRPr="00221A93">
        <w:rPr>
          <w:rFonts w:ascii="Times New Roman" w:eastAsia="Times New Roman" w:hAnsi="Times New Roman" w:cs="Times New Roman"/>
          <w:color w:val="222222"/>
          <w:sz w:val="16"/>
          <w:szCs w:val="16"/>
          <w:shd w:val="clear" w:color="auto" w:fill="FFFFFF"/>
        </w:rPr>
        <w:t>, M., Hanafi-</w:t>
      </w:r>
      <w:proofErr w:type="spellStart"/>
      <w:r w:rsidRPr="00221A93">
        <w:rPr>
          <w:rFonts w:ascii="Times New Roman" w:eastAsia="Times New Roman" w:hAnsi="Times New Roman" w:cs="Times New Roman"/>
          <w:color w:val="222222"/>
          <w:sz w:val="16"/>
          <w:szCs w:val="16"/>
          <w:shd w:val="clear" w:color="auto" w:fill="FFFFFF"/>
        </w:rPr>
        <w:t>Bojd</w:t>
      </w:r>
      <w:proofErr w:type="spellEnd"/>
      <w:r w:rsidRPr="00221A93">
        <w:rPr>
          <w:rFonts w:ascii="Times New Roman" w:eastAsia="Times New Roman" w:hAnsi="Times New Roman" w:cs="Times New Roman"/>
          <w:color w:val="222222"/>
          <w:sz w:val="16"/>
          <w:szCs w:val="16"/>
          <w:shd w:val="clear" w:color="auto" w:fill="FFFFFF"/>
        </w:rPr>
        <w:t xml:space="preserve">, A. A., </w:t>
      </w:r>
      <w:proofErr w:type="spellStart"/>
      <w:r w:rsidRPr="00221A93">
        <w:rPr>
          <w:rFonts w:ascii="Times New Roman" w:eastAsia="Times New Roman" w:hAnsi="Times New Roman" w:cs="Times New Roman"/>
          <w:color w:val="222222"/>
          <w:sz w:val="16"/>
          <w:szCs w:val="16"/>
          <w:shd w:val="clear" w:color="auto" w:fill="FFFFFF"/>
        </w:rPr>
        <w:t>Sedaghat</w:t>
      </w:r>
      <w:proofErr w:type="spellEnd"/>
      <w:r w:rsidRPr="00221A93">
        <w:rPr>
          <w:rFonts w:ascii="Times New Roman" w:eastAsia="Times New Roman" w:hAnsi="Times New Roman" w:cs="Times New Roman"/>
          <w:color w:val="222222"/>
          <w:sz w:val="16"/>
          <w:szCs w:val="16"/>
          <w:shd w:val="clear" w:color="auto" w:fill="FFFFFF"/>
        </w:rPr>
        <w:t xml:space="preserve">, M. M., &amp; </w:t>
      </w:r>
      <w:proofErr w:type="spellStart"/>
      <w:r w:rsidRPr="00221A93">
        <w:rPr>
          <w:rFonts w:ascii="Times New Roman" w:eastAsia="Times New Roman" w:hAnsi="Times New Roman" w:cs="Times New Roman"/>
          <w:color w:val="222222"/>
          <w:sz w:val="16"/>
          <w:szCs w:val="16"/>
          <w:shd w:val="clear" w:color="auto" w:fill="FFFFFF"/>
        </w:rPr>
        <w:t>Shirzadi</w:t>
      </w:r>
      <w:proofErr w:type="spellEnd"/>
      <w:r w:rsidRPr="00221A93">
        <w:rPr>
          <w:rFonts w:ascii="Times New Roman" w:eastAsia="Times New Roman" w:hAnsi="Times New Roman" w:cs="Times New Roman"/>
          <w:color w:val="222222"/>
          <w:sz w:val="16"/>
          <w:szCs w:val="16"/>
          <w:shd w:val="clear" w:color="auto" w:fill="FFFFFF"/>
        </w:rPr>
        <w:t>, M. R. (2016). Ecological Niche Modeling of main reservoir hosts of zoonotic cutaneous leishmaniasis in Iran. </w:t>
      </w:r>
      <w:r w:rsidRPr="00221A93">
        <w:rPr>
          <w:rFonts w:ascii="Times New Roman" w:eastAsia="Times New Roman" w:hAnsi="Times New Roman" w:cs="Times New Roman"/>
          <w:i/>
          <w:iCs/>
          <w:color w:val="222222"/>
          <w:sz w:val="16"/>
          <w:szCs w:val="16"/>
        </w:rPr>
        <w:t xml:space="preserve">Acta </w:t>
      </w:r>
      <w:proofErr w:type="spellStart"/>
      <w:r w:rsidRPr="00221A93">
        <w:rPr>
          <w:rFonts w:ascii="Times New Roman" w:eastAsia="Times New Roman" w:hAnsi="Times New Roman" w:cs="Times New Roman"/>
          <w:i/>
          <w:iCs/>
          <w:color w:val="222222"/>
          <w:sz w:val="16"/>
          <w:szCs w:val="16"/>
        </w:rPr>
        <w:t>tropica</w:t>
      </w:r>
      <w:proofErr w:type="spellEnd"/>
      <w:r w:rsidRPr="00221A93">
        <w:rPr>
          <w:rFonts w:ascii="Times New Roman" w:eastAsia="Times New Roman" w:hAnsi="Times New Roman" w:cs="Times New Roman"/>
          <w:color w:val="222222"/>
          <w:sz w:val="16"/>
          <w:szCs w:val="16"/>
          <w:shd w:val="clear" w:color="auto" w:fill="FFFFFF"/>
        </w:rPr>
        <w:t>, </w:t>
      </w:r>
      <w:r w:rsidRPr="00221A93">
        <w:rPr>
          <w:rFonts w:ascii="Times New Roman" w:eastAsia="Times New Roman" w:hAnsi="Times New Roman" w:cs="Times New Roman"/>
          <w:i/>
          <w:iCs/>
          <w:color w:val="222222"/>
          <w:sz w:val="16"/>
          <w:szCs w:val="16"/>
        </w:rPr>
        <w:t>160</w:t>
      </w:r>
      <w:r w:rsidRPr="00221A93">
        <w:rPr>
          <w:rFonts w:ascii="Times New Roman" w:eastAsia="Times New Roman" w:hAnsi="Times New Roman" w:cs="Times New Roman"/>
          <w:color w:val="222222"/>
          <w:sz w:val="16"/>
          <w:szCs w:val="16"/>
          <w:shd w:val="clear" w:color="auto" w:fill="FFFFFF"/>
        </w:rPr>
        <w:t>, 44-52.</w:t>
      </w:r>
    </w:p>
  </w:footnote>
  <w:footnote w:id="19">
    <w:p w14:paraId="63BE39DB" w14:textId="7348DCEA" w:rsidR="00FB68D1" w:rsidRDefault="00FB68D1">
      <w:pPr>
        <w:pStyle w:val="FootnoteText"/>
      </w:pPr>
      <w:r>
        <w:rPr>
          <w:rStyle w:val="FootnoteReference"/>
        </w:rPr>
        <w:footnoteRef/>
      </w:r>
      <w:r>
        <w:t xml:space="preserve"> </w:t>
      </w:r>
      <w:r w:rsidRPr="00221A93">
        <w:rPr>
          <w:rFonts w:ascii="Times New Roman" w:eastAsia="Times New Roman" w:hAnsi="Times New Roman" w:cs="Times New Roman"/>
          <w:color w:val="222222"/>
          <w:sz w:val="16"/>
          <w:szCs w:val="16"/>
          <w:shd w:val="clear" w:color="auto" w:fill="FFFFFF"/>
        </w:rPr>
        <w:t xml:space="preserve">Randall, J. A., </w:t>
      </w:r>
      <w:proofErr w:type="spellStart"/>
      <w:r w:rsidRPr="00221A93">
        <w:rPr>
          <w:rFonts w:ascii="Times New Roman" w:eastAsia="Times New Roman" w:hAnsi="Times New Roman" w:cs="Times New Roman"/>
          <w:color w:val="222222"/>
          <w:sz w:val="16"/>
          <w:szCs w:val="16"/>
          <w:shd w:val="clear" w:color="auto" w:fill="FFFFFF"/>
        </w:rPr>
        <w:t>Rogovin</w:t>
      </w:r>
      <w:proofErr w:type="spellEnd"/>
      <w:r w:rsidRPr="00221A93">
        <w:rPr>
          <w:rFonts w:ascii="Times New Roman" w:eastAsia="Times New Roman" w:hAnsi="Times New Roman" w:cs="Times New Roman"/>
          <w:color w:val="222222"/>
          <w:sz w:val="16"/>
          <w:szCs w:val="16"/>
          <w:shd w:val="clear" w:color="auto" w:fill="FFFFFF"/>
        </w:rPr>
        <w:t xml:space="preserve">, K., Parker, P. G., &amp; </w:t>
      </w:r>
      <w:proofErr w:type="spellStart"/>
      <w:r w:rsidRPr="00221A93">
        <w:rPr>
          <w:rFonts w:ascii="Times New Roman" w:eastAsia="Times New Roman" w:hAnsi="Times New Roman" w:cs="Times New Roman"/>
          <w:color w:val="222222"/>
          <w:sz w:val="16"/>
          <w:szCs w:val="16"/>
          <w:shd w:val="clear" w:color="auto" w:fill="FFFFFF"/>
        </w:rPr>
        <w:t>Eimes</w:t>
      </w:r>
      <w:proofErr w:type="spellEnd"/>
      <w:r w:rsidRPr="00221A93">
        <w:rPr>
          <w:rFonts w:ascii="Times New Roman" w:eastAsia="Times New Roman" w:hAnsi="Times New Roman" w:cs="Times New Roman"/>
          <w:color w:val="222222"/>
          <w:sz w:val="16"/>
          <w:szCs w:val="16"/>
          <w:shd w:val="clear" w:color="auto" w:fill="FFFFFF"/>
        </w:rPr>
        <w:t xml:space="preserve">, J. A. (2005). Flexible social structure of a desert rodent, </w:t>
      </w:r>
      <w:proofErr w:type="spellStart"/>
      <w:r w:rsidRPr="00221A93">
        <w:rPr>
          <w:rFonts w:ascii="Times New Roman" w:eastAsia="Times New Roman" w:hAnsi="Times New Roman" w:cs="Times New Roman"/>
          <w:color w:val="222222"/>
          <w:sz w:val="16"/>
          <w:szCs w:val="16"/>
          <w:shd w:val="clear" w:color="auto" w:fill="FFFFFF"/>
        </w:rPr>
        <w:t>Rhombomys</w:t>
      </w:r>
      <w:proofErr w:type="spellEnd"/>
      <w:r w:rsidRPr="00221A93">
        <w:rPr>
          <w:rFonts w:ascii="Times New Roman" w:eastAsia="Times New Roman" w:hAnsi="Times New Roman" w:cs="Times New Roman"/>
          <w:color w:val="222222"/>
          <w:sz w:val="16"/>
          <w:szCs w:val="16"/>
          <w:shd w:val="clear" w:color="auto" w:fill="FFFFFF"/>
        </w:rPr>
        <w:t xml:space="preserve"> </w:t>
      </w:r>
      <w:proofErr w:type="spellStart"/>
      <w:r w:rsidRPr="00221A93">
        <w:rPr>
          <w:rFonts w:ascii="Times New Roman" w:eastAsia="Times New Roman" w:hAnsi="Times New Roman" w:cs="Times New Roman"/>
          <w:color w:val="222222"/>
          <w:sz w:val="16"/>
          <w:szCs w:val="16"/>
          <w:shd w:val="clear" w:color="auto" w:fill="FFFFFF"/>
        </w:rPr>
        <w:t>opimus</w:t>
      </w:r>
      <w:proofErr w:type="spellEnd"/>
      <w:r w:rsidRPr="00221A93">
        <w:rPr>
          <w:rFonts w:ascii="Times New Roman" w:eastAsia="Times New Roman" w:hAnsi="Times New Roman" w:cs="Times New Roman"/>
          <w:color w:val="222222"/>
          <w:sz w:val="16"/>
          <w:szCs w:val="16"/>
          <w:shd w:val="clear" w:color="auto" w:fill="FFFFFF"/>
        </w:rPr>
        <w:t>: philopatry, kinship, and ecological constraints. </w:t>
      </w:r>
      <w:r w:rsidRPr="00221A93">
        <w:rPr>
          <w:rFonts w:ascii="Times New Roman" w:eastAsia="Times New Roman" w:hAnsi="Times New Roman" w:cs="Times New Roman"/>
          <w:i/>
          <w:iCs/>
          <w:color w:val="222222"/>
          <w:sz w:val="16"/>
          <w:szCs w:val="16"/>
        </w:rPr>
        <w:t>Behavioral Ecology</w:t>
      </w:r>
      <w:r w:rsidRPr="00221A93">
        <w:rPr>
          <w:rFonts w:ascii="Times New Roman" w:eastAsia="Times New Roman" w:hAnsi="Times New Roman" w:cs="Times New Roman"/>
          <w:color w:val="222222"/>
          <w:sz w:val="16"/>
          <w:szCs w:val="16"/>
          <w:shd w:val="clear" w:color="auto" w:fill="FFFFFF"/>
        </w:rPr>
        <w:t>, </w:t>
      </w:r>
      <w:r w:rsidRPr="00221A93">
        <w:rPr>
          <w:rFonts w:ascii="Times New Roman" w:eastAsia="Times New Roman" w:hAnsi="Times New Roman" w:cs="Times New Roman"/>
          <w:i/>
          <w:iCs/>
          <w:color w:val="222222"/>
          <w:sz w:val="16"/>
          <w:szCs w:val="16"/>
        </w:rPr>
        <w:t>16</w:t>
      </w:r>
      <w:r w:rsidRPr="00221A93">
        <w:rPr>
          <w:rFonts w:ascii="Times New Roman" w:eastAsia="Times New Roman" w:hAnsi="Times New Roman" w:cs="Times New Roman"/>
          <w:color w:val="222222"/>
          <w:sz w:val="16"/>
          <w:szCs w:val="16"/>
          <w:shd w:val="clear" w:color="auto" w:fill="FFFFFF"/>
        </w:rPr>
        <w:t>(6), 961-973</w:t>
      </w:r>
    </w:p>
  </w:footnote>
  <w:footnote w:id="20">
    <w:p w14:paraId="248DF0F3" w14:textId="77CD3FE8" w:rsidR="00221A93" w:rsidRPr="00FB68D1" w:rsidRDefault="00221A93" w:rsidP="00FB68D1">
      <w:pPr>
        <w:rPr>
          <w:rFonts w:ascii="Times New Roman" w:eastAsia="Times New Roman" w:hAnsi="Times New Roman" w:cs="Times New Roman"/>
          <w:sz w:val="16"/>
          <w:szCs w:val="16"/>
        </w:rPr>
      </w:pPr>
      <w:r w:rsidRPr="00221A93">
        <w:rPr>
          <w:rStyle w:val="FootnoteReference"/>
          <w:rFonts w:ascii="Times New Roman" w:hAnsi="Times New Roman" w:cs="Times New Roman"/>
          <w:sz w:val="16"/>
          <w:szCs w:val="16"/>
        </w:rPr>
        <w:footnoteRef/>
      </w:r>
      <w:r w:rsidRPr="00221A93">
        <w:rPr>
          <w:rFonts w:ascii="Times New Roman" w:hAnsi="Times New Roman" w:cs="Times New Roman"/>
          <w:sz w:val="16"/>
          <w:szCs w:val="16"/>
        </w:rPr>
        <w:t xml:space="preserve"> </w:t>
      </w:r>
      <w:r w:rsidR="00FB68D1">
        <w:rPr>
          <w:rFonts w:ascii="Times New Roman" w:eastAsia="Times New Roman" w:hAnsi="Times New Roman" w:cs="Times New Roman"/>
          <w:color w:val="222222"/>
          <w:sz w:val="16"/>
          <w:szCs w:val="16"/>
          <w:shd w:val="clear" w:color="auto" w:fill="FFFFFF"/>
        </w:rPr>
        <w:t xml:space="preserve">Ibid. </w:t>
      </w:r>
    </w:p>
  </w:footnote>
  <w:footnote w:id="21">
    <w:p w14:paraId="35CE7191" w14:textId="049D8D61" w:rsidR="00221A93" w:rsidRPr="00FB68D1" w:rsidRDefault="00221A93" w:rsidP="00FB68D1">
      <w:pPr>
        <w:ind w:left="720" w:hanging="720"/>
        <w:rPr>
          <w:rFonts w:ascii="Times New Roman" w:eastAsia="Times New Roman" w:hAnsi="Times New Roman" w:cs="Times New Roman"/>
          <w:i/>
          <w:iCs/>
          <w:color w:val="222222"/>
          <w:sz w:val="16"/>
          <w:szCs w:val="16"/>
        </w:rPr>
      </w:pPr>
      <w:r w:rsidRPr="00221A93">
        <w:rPr>
          <w:rStyle w:val="FootnoteReference"/>
          <w:rFonts w:ascii="Times New Roman" w:hAnsi="Times New Roman" w:cs="Times New Roman"/>
          <w:sz w:val="16"/>
          <w:szCs w:val="16"/>
        </w:rPr>
        <w:footnoteRef/>
      </w:r>
      <w:r w:rsidRPr="00221A93">
        <w:rPr>
          <w:rFonts w:ascii="Times New Roman" w:hAnsi="Times New Roman" w:cs="Times New Roman"/>
          <w:sz w:val="16"/>
          <w:szCs w:val="16"/>
        </w:rPr>
        <w:t xml:space="preserve"> </w:t>
      </w:r>
      <w:proofErr w:type="spellStart"/>
      <w:r w:rsidRPr="00221A93">
        <w:rPr>
          <w:rFonts w:ascii="Times New Roman" w:eastAsia="Times New Roman" w:hAnsi="Times New Roman" w:cs="Times New Roman"/>
          <w:color w:val="222222"/>
          <w:sz w:val="16"/>
          <w:szCs w:val="16"/>
          <w:shd w:val="clear" w:color="auto" w:fill="FFFFFF"/>
        </w:rPr>
        <w:t>Buseck</w:t>
      </w:r>
      <w:proofErr w:type="spellEnd"/>
      <w:r w:rsidRPr="00221A93">
        <w:rPr>
          <w:rFonts w:ascii="Times New Roman" w:eastAsia="Times New Roman" w:hAnsi="Times New Roman" w:cs="Times New Roman"/>
          <w:color w:val="222222"/>
          <w:sz w:val="16"/>
          <w:szCs w:val="16"/>
          <w:shd w:val="clear" w:color="auto" w:fill="FFFFFF"/>
        </w:rPr>
        <w:t xml:space="preserve">, R. S., Keinath, D. A., &amp; Everett, E. (2005). Species assessment for black-tailed prairie dog (Cynomys </w:t>
      </w:r>
      <w:proofErr w:type="spellStart"/>
      <w:r w:rsidRPr="00221A93">
        <w:rPr>
          <w:rFonts w:ascii="Times New Roman" w:eastAsia="Times New Roman" w:hAnsi="Times New Roman" w:cs="Times New Roman"/>
          <w:color w:val="222222"/>
          <w:sz w:val="16"/>
          <w:szCs w:val="16"/>
          <w:shd w:val="clear" w:color="auto" w:fill="FFFFFF"/>
        </w:rPr>
        <w:t>ludovicianus</w:t>
      </w:r>
      <w:proofErr w:type="spellEnd"/>
      <w:r w:rsidRPr="00221A93">
        <w:rPr>
          <w:rFonts w:ascii="Times New Roman" w:eastAsia="Times New Roman" w:hAnsi="Times New Roman" w:cs="Times New Roman"/>
          <w:color w:val="222222"/>
          <w:sz w:val="16"/>
          <w:szCs w:val="16"/>
          <w:shd w:val="clear" w:color="auto" w:fill="FFFFFF"/>
        </w:rPr>
        <w:t>) in Wyoming. </w:t>
      </w:r>
      <w:r w:rsidRPr="00221A93">
        <w:rPr>
          <w:rFonts w:ascii="Times New Roman" w:eastAsia="Times New Roman" w:hAnsi="Times New Roman" w:cs="Times New Roman"/>
          <w:i/>
          <w:iCs/>
          <w:color w:val="222222"/>
          <w:sz w:val="16"/>
          <w:szCs w:val="16"/>
        </w:rPr>
        <w:t xml:space="preserve">United States Department of the Interior, Bureau of Land Management, Wyoming State Office, Cheyenne, Wyoming. </w:t>
      </w:r>
    </w:p>
  </w:footnote>
  <w:footnote w:id="22">
    <w:p w14:paraId="3B9FF9B5" w14:textId="3876342F" w:rsidR="00221A93" w:rsidRPr="00221A93" w:rsidRDefault="00221A93">
      <w:pPr>
        <w:pStyle w:val="FootnoteText"/>
        <w:rPr>
          <w:rFonts w:ascii="Times New Roman" w:hAnsi="Times New Roman" w:cs="Times New Roman"/>
          <w:sz w:val="16"/>
          <w:szCs w:val="16"/>
        </w:rPr>
      </w:pPr>
      <w:r w:rsidRPr="00221A93">
        <w:rPr>
          <w:rStyle w:val="FootnoteReference"/>
          <w:rFonts w:ascii="Times New Roman" w:hAnsi="Times New Roman" w:cs="Times New Roman"/>
          <w:sz w:val="16"/>
          <w:szCs w:val="16"/>
        </w:rPr>
        <w:footnoteRef/>
      </w:r>
      <w:r w:rsidRPr="00221A93">
        <w:rPr>
          <w:rFonts w:ascii="Times New Roman" w:hAnsi="Times New Roman" w:cs="Times New Roman"/>
          <w:sz w:val="16"/>
          <w:szCs w:val="16"/>
        </w:rPr>
        <w:t xml:space="preserve"> Ibid. </w:t>
      </w:r>
    </w:p>
  </w:footnote>
  <w:footnote w:id="23">
    <w:p w14:paraId="6D004F70" w14:textId="77777777" w:rsidR="00221A93" w:rsidRPr="00221A93" w:rsidRDefault="00221A93" w:rsidP="00221A93">
      <w:pPr>
        <w:ind w:left="720" w:hanging="720"/>
        <w:rPr>
          <w:rFonts w:ascii="Times New Roman" w:eastAsia="Times New Roman" w:hAnsi="Times New Roman" w:cs="Times New Roman"/>
          <w:sz w:val="16"/>
          <w:szCs w:val="16"/>
        </w:rPr>
      </w:pPr>
      <w:r w:rsidRPr="00221A93">
        <w:rPr>
          <w:rStyle w:val="FootnoteReference"/>
          <w:rFonts w:ascii="Times New Roman" w:hAnsi="Times New Roman" w:cs="Times New Roman"/>
          <w:sz w:val="16"/>
          <w:szCs w:val="16"/>
        </w:rPr>
        <w:footnoteRef/>
      </w:r>
      <w:r w:rsidRPr="00221A93">
        <w:rPr>
          <w:rFonts w:ascii="Times New Roman" w:hAnsi="Times New Roman" w:cs="Times New Roman"/>
          <w:sz w:val="16"/>
          <w:szCs w:val="16"/>
        </w:rPr>
        <w:t xml:space="preserve"> </w:t>
      </w:r>
      <w:r w:rsidRPr="00221A93">
        <w:rPr>
          <w:rFonts w:ascii="Times New Roman" w:eastAsia="Times New Roman" w:hAnsi="Times New Roman" w:cs="Times New Roman"/>
          <w:color w:val="222222"/>
          <w:sz w:val="16"/>
          <w:szCs w:val="16"/>
          <w:shd w:val="clear" w:color="auto" w:fill="FFFFFF"/>
        </w:rPr>
        <w:t xml:space="preserve">Stephens, T., Wilson, S. C., Cassidy, F., Bender, D., Gummer, D., Smith, D. H., ... &amp; </w:t>
      </w:r>
      <w:proofErr w:type="spellStart"/>
      <w:r w:rsidRPr="00221A93">
        <w:rPr>
          <w:rFonts w:ascii="Times New Roman" w:eastAsia="Times New Roman" w:hAnsi="Times New Roman" w:cs="Times New Roman"/>
          <w:color w:val="222222"/>
          <w:sz w:val="16"/>
          <w:szCs w:val="16"/>
          <w:shd w:val="clear" w:color="auto" w:fill="FFFFFF"/>
        </w:rPr>
        <w:t>Moehrenschlager</w:t>
      </w:r>
      <w:proofErr w:type="spellEnd"/>
      <w:r w:rsidRPr="00221A93">
        <w:rPr>
          <w:rFonts w:ascii="Times New Roman" w:eastAsia="Times New Roman" w:hAnsi="Times New Roman" w:cs="Times New Roman"/>
          <w:color w:val="222222"/>
          <w:sz w:val="16"/>
          <w:szCs w:val="16"/>
          <w:shd w:val="clear" w:color="auto" w:fill="FFFFFF"/>
        </w:rPr>
        <w:t xml:space="preserve">, A. (2018). Climate change impacts on the conservation outlook of populations on the poleward periphery of species ranges: A case study of Canadian black‐tailed prairie dogs (Cynomys </w:t>
      </w:r>
      <w:proofErr w:type="spellStart"/>
      <w:r w:rsidRPr="00221A93">
        <w:rPr>
          <w:rFonts w:ascii="Times New Roman" w:eastAsia="Times New Roman" w:hAnsi="Times New Roman" w:cs="Times New Roman"/>
          <w:color w:val="222222"/>
          <w:sz w:val="16"/>
          <w:szCs w:val="16"/>
          <w:shd w:val="clear" w:color="auto" w:fill="FFFFFF"/>
        </w:rPr>
        <w:t>ludovicianus</w:t>
      </w:r>
      <w:proofErr w:type="spellEnd"/>
      <w:r w:rsidRPr="00221A93">
        <w:rPr>
          <w:rFonts w:ascii="Times New Roman" w:eastAsia="Times New Roman" w:hAnsi="Times New Roman" w:cs="Times New Roman"/>
          <w:color w:val="222222"/>
          <w:sz w:val="16"/>
          <w:szCs w:val="16"/>
          <w:shd w:val="clear" w:color="auto" w:fill="FFFFFF"/>
        </w:rPr>
        <w:t>). </w:t>
      </w:r>
      <w:r w:rsidRPr="00221A93">
        <w:rPr>
          <w:rFonts w:ascii="Times New Roman" w:eastAsia="Times New Roman" w:hAnsi="Times New Roman" w:cs="Times New Roman"/>
          <w:i/>
          <w:iCs/>
          <w:color w:val="222222"/>
          <w:sz w:val="16"/>
          <w:szCs w:val="16"/>
        </w:rPr>
        <w:t>Global change biology</w:t>
      </w:r>
      <w:r w:rsidRPr="00221A93">
        <w:rPr>
          <w:rFonts w:ascii="Times New Roman" w:eastAsia="Times New Roman" w:hAnsi="Times New Roman" w:cs="Times New Roman"/>
          <w:color w:val="222222"/>
          <w:sz w:val="16"/>
          <w:szCs w:val="16"/>
          <w:shd w:val="clear" w:color="auto" w:fill="FFFFFF"/>
        </w:rPr>
        <w:t>, </w:t>
      </w:r>
      <w:r w:rsidRPr="00221A93">
        <w:rPr>
          <w:rFonts w:ascii="Times New Roman" w:eastAsia="Times New Roman" w:hAnsi="Times New Roman" w:cs="Times New Roman"/>
          <w:i/>
          <w:iCs/>
          <w:color w:val="222222"/>
          <w:sz w:val="16"/>
          <w:szCs w:val="16"/>
        </w:rPr>
        <w:t>24</w:t>
      </w:r>
      <w:r w:rsidRPr="00221A93">
        <w:rPr>
          <w:rFonts w:ascii="Times New Roman" w:eastAsia="Times New Roman" w:hAnsi="Times New Roman" w:cs="Times New Roman"/>
          <w:color w:val="222222"/>
          <w:sz w:val="16"/>
          <w:szCs w:val="16"/>
          <w:shd w:val="clear" w:color="auto" w:fill="FFFFFF"/>
        </w:rPr>
        <w:t>(2), 836-847.</w:t>
      </w:r>
    </w:p>
    <w:p w14:paraId="315431C9" w14:textId="4A073B71" w:rsidR="00221A93" w:rsidRPr="00221A93" w:rsidRDefault="00221A93">
      <w:pPr>
        <w:pStyle w:val="FootnoteText"/>
        <w:rPr>
          <w:rFonts w:ascii="Times New Roman" w:hAnsi="Times New Roman" w:cs="Times New Roman"/>
          <w:sz w:val="16"/>
          <w:szCs w:val="16"/>
        </w:rPr>
      </w:pPr>
    </w:p>
  </w:footnote>
  <w:footnote w:id="24">
    <w:p w14:paraId="08B0BE82" w14:textId="385B270B" w:rsidR="00221A93" w:rsidRPr="00221A93" w:rsidRDefault="00221A93" w:rsidP="00221A93">
      <w:pPr>
        <w:ind w:left="720" w:hanging="720"/>
        <w:rPr>
          <w:rFonts w:ascii="Times New Roman" w:eastAsia="Times New Roman" w:hAnsi="Times New Roman" w:cs="Times New Roman"/>
          <w:color w:val="000000" w:themeColor="text1"/>
          <w:sz w:val="16"/>
          <w:szCs w:val="16"/>
        </w:rPr>
      </w:pPr>
      <w:r w:rsidRPr="00221A93">
        <w:rPr>
          <w:rStyle w:val="FootnoteReference"/>
          <w:rFonts w:ascii="Times New Roman" w:hAnsi="Times New Roman" w:cs="Times New Roman"/>
          <w:sz w:val="16"/>
          <w:szCs w:val="16"/>
        </w:rPr>
        <w:footnoteRef/>
      </w:r>
      <w:r w:rsidRPr="00221A93">
        <w:rPr>
          <w:rFonts w:ascii="Times New Roman" w:hAnsi="Times New Roman" w:cs="Times New Roman"/>
          <w:sz w:val="16"/>
          <w:szCs w:val="16"/>
        </w:rPr>
        <w:t xml:space="preserve"> </w:t>
      </w:r>
      <w:r w:rsidRPr="00221A93">
        <w:rPr>
          <w:rFonts w:ascii="Times New Roman" w:eastAsia="Times New Roman" w:hAnsi="Times New Roman" w:cs="Times New Roman"/>
          <w:color w:val="000000" w:themeColor="text1"/>
          <w:sz w:val="16"/>
          <w:szCs w:val="16"/>
          <w:shd w:val="clear" w:color="auto" w:fill="FFFFFF"/>
        </w:rPr>
        <w:t>Centers for Disease Control and Prevention.</w:t>
      </w:r>
      <w:r w:rsidRPr="00221A93">
        <w:rPr>
          <w:rFonts w:ascii="Times New Roman" w:eastAsia="Times New Roman" w:hAnsi="Times New Roman" w:cs="Times New Roman"/>
          <w:i/>
          <w:iCs/>
          <w:color w:val="000000" w:themeColor="text1"/>
          <w:sz w:val="16"/>
          <w:szCs w:val="16"/>
        </w:rPr>
        <w:t xml:space="preserve"> </w:t>
      </w:r>
      <w:r w:rsidRPr="00221A93">
        <w:rPr>
          <w:rFonts w:ascii="Times New Roman" w:eastAsia="Times New Roman" w:hAnsi="Times New Roman" w:cs="Times New Roman"/>
          <w:color w:val="000000" w:themeColor="text1"/>
          <w:sz w:val="16"/>
          <w:szCs w:val="16"/>
        </w:rPr>
        <w:t xml:space="preserve">(2020). </w:t>
      </w:r>
      <w:r w:rsidRPr="00221A93">
        <w:rPr>
          <w:rFonts w:ascii="Times New Roman" w:eastAsia="Times New Roman" w:hAnsi="Times New Roman" w:cs="Times New Roman"/>
          <w:i/>
          <w:iCs/>
          <w:color w:val="000000" w:themeColor="text1"/>
          <w:sz w:val="16"/>
          <w:szCs w:val="16"/>
        </w:rPr>
        <w:t>Plague</w:t>
      </w:r>
      <w:r w:rsidRPr="00221A93">
        <w:rPr>
          <w:rFonts w:ascii="Times New Roman" w:eastAsia="Times New Roman" w:hAnsi="Times New Roman" w:cs="Times New Roman"/>
          <w:color w:val="000000" w:themeColor="text1"/>
          <w:sz w:val="16"/>
          <w:szCs w:val="16"/>
        </w:rPr>
        <w:t xml:space="preserve">. Retrieved from: </w:t>
      </w:r>
      <w:hyperlink r:id="rId2" w:history="1">
        <w:r w:rsidRPr="00221A93">
          <w:rPr>
            <w:rStyle w:val="Hyperlink"/>
            <w:rFonts w:ascii="Times New Roman" w:eastAsia="Times New Roman" w:hAnsi="Times New Roman" w:cs="Times New Roman"/>
            <w:color w:val="000000" w:themeColor="text1"/>
            <w:sz w:val="16"/>
            <w:szCs w:val="16"/>
          </w:rPr>
          <w:t>https://www.cdc.gov/plague/maps/index.html</w:t>
        </w:r>
      </w:hyperlink>
    </w:p>
  </w:footnote>
  <w:footnote w:id="25">
    <w:p w14:paraId="5579BFA6" w14:textId="480FD176" w:rsidR="00FB68D1" w:rsidRDefault="00FB68D1">
      <w:pPr>
        <w:pStyle w:val="FootnoteText"/>
        <w:rPr>
          <w:rFonts w:ascii="Times New Roman" w:hAnsi="Times New Roman" w:cs="Times New Roman"/>
          <w:sz w:val="16"/>
          <w:szCs w:val="16"/>
        </w:rPr>
      </w:pPr>
      <w:r w:rsidRPr="00FB68D1">
        <w:rPr>
          <w:rStyle w:val="FootnoteReference"/>
          <w:rFonts w:ascii="Times New Roman" w:hAnsi="Times New Roman" w:cs="Times New Roman"/>
          <w:sz w:val="16"/>
          <w:szCs w:val="16"/>
        </w:rPr>
        <w:footnoteRef/>
      </w:r>
      <w:r w:rsidRPr="00FB68D1">
        <w:rPr>
          <w:rFonts w:ascii="Times New Roman" w:hAnsi="Times New Roman" w:cs="Times New Roman"/>
          <w:sz w:val="16"/>
          <w:szCs w:val="16"/>
        </w:rPr>
        <w:t xml:space="preserve"> World Bank, World Development Indicators. (2018). Madagascar.</w:t>
      </w:r>
      <w:r>
        <w:rPr>
          <w:rFonts w:ascii="Times New Roman" w:hAnsi="Times New Roman" w:cs="Times New Roman"/>
          <w:sz w:val="16"/>
          <w:szCs w:val="16"/>
        </w:rPr>
        <w:t xml:space="preserve"> Retrieved from:</w:t>
      </w:r>
      <w:r w:rsidRPr="00FB68D1">
        <w:rPr>
          <w:rFonts w:ascii="Times New Roman" w:hAnsi="Times New Roman" w:cs="Times New Roman"/>
          <w:sz w:val="16"/>
          <w:szCs w:val="16"/>
        </w:rPr>
        <w:t xml:space="preserve"> </w:t>
      </w:r>
      <w:hyperlink r:id="rId3" w:history="1">
        <w:r w:rsidRPr="00816FEA">
          <w:rPr>
            <w:rStyle w:val="Hyperlink"/>
            <w:rFonts w:ascii="Times New Roman" w:hAnsi="Times New Roman" w:cs="Times New Roman"/>
            <w:sz w:val="16"/>
            <w:szCs w:val="16"/>
          </w:rPr>
          <w:t>https://data.worldbank.org/country/madagascar</w:t>
        </w:r>
      </w:hyperlink>
    </w:p>
    <w:p w14:paraId="4E3DDB09" w14:textId="77777777" w:rsidR="00FB68D1" w:rsidRPr="00FB68D1" w:rsidRDefault="00FB68D1">
      <w:pPr>
        <w:pStyle w:val="FootnoteText"/>
        <w:rPr>
          <w:rFonts w:ascii="Times New Roman" w:hAnsi="Times New Roman" w:cs="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F4D11" w14:textId="0288DAEF" w:rsidR="000B045B" w:rsidRDefault="000B045B">
    <w:pPr>
      <w:pStyle w:val="Header"/>
    </w:pPr>
    <w:r>
      <w:t>HIST-404</w:t>
    </w:r>
    <w:r>
      <w:ptab w:relativeTo="margin" w:alignment="center" w:leader="none"/>
    </w:r>
    <w:r>
      <w:ptab w:relativeTo="margin" w:alignment="right" w:leader="none"/>
    </w:r>
    <w:r>
      <w:t>04-16-2020</w:t>
    </w:r>
  </w:p>
  <w:p w14:paraId="5743B540" w14:textId="46B5A731" w:rsidR="000B045B" w:rsidRDefault="000B045B">
    <w:pPr>
      <w:pStyle w:val="Header"/>
    </w:pPr>
    <w:r>
      <w:t xml:space="preserve">Kayla Nikc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57A86"/>
    <w:multiLevelType w:val="hybridMultilevel"/>
    <w:tmpl w:val="893C58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F8"/>
    <w:rsid w:val="000022DC"/>
    <w:rsid w:val="000212C2"/>
    <w:rsid w:val="00022D37"/>
    <w:rsid w:val="000B045B"/>
    <w:rsid w:val="000C6F62"/>
    <w:rsid w:val="000F4F6E"/>
    <w:rsid w:val="001376B1"/>
    <w:rsid w:val="001A5A0F"/>
    <w:rsid w:val="001F2432"/>
    <w:rsid w:val="002056AC"/>
    <w:rsid w:val="002173D1"/>
    <w:rsid w:val="00221A93"/>
    <w:rsid w:val="00223D7D"/>
    <w:rsid w:val="00226FDE"/>
    <w:rsid w:val="00267B87"/>
    <w:rsid w:val="002D64AD"/>
    <w:rsid w:val="00355D92"/>
    <w:rsid w:val="0039718A"/>
    <w:rsid w:val="003B3D97"/>
    <w:rsid w:val="003E75DA"/>
    <w:rsid w:val="003F0417"/>
    <w:rsid w:val="003F36A4"/>
    <w:rsid w:val="00495515"/>
    <w:rsid w:val="004C07D6"/>
    <w:rsid w:val="004E5535"/>
    <w:rsid w:val="004F56BA"/>
    <w:rsid w:val="00563279"/>
    <w:rsid w:val="00575BF6"/>
    <w:rsid w:val="0058001C"/>
    <w:rsid w:val="0058156B"/>
    <w:rsid w:val="005A44FC"/>
    <w:rsid w:val="00615610"/>
    <w:rsid w:val="006901CA"/>
    <w:rsid w:val="006B355D"/>
    <w:rsid w:val="00730A60"/>
    <w:rsid w:val="00757B2F"/>
    <w:rsid w:val="007F72DD"/>
    <w:rsid w:val="00841C83"/>
    <w:rsid w:val="008A3A14"/>
    <w:rsid w:val="008B7B7A"/>
    <w:rsid w:val="008D6C93"/>
    <w:rsid w:val="00956243"/>
    <w:rsid w:val="0098772B"/>
    <w:rsid w:val="009960CF"/>
    <w:rsid w:val="009B6F77"/>
    <w:rsid w:val="009C2A02"/>
    <w:rsid w:val="009C690E"/>
    <w:rsid w:val="009F45F2"/>
    <w:rsid w:val="00A66EC0"/>
    <w:rsid w:val="00B061A1"/>
    <w:rsid w:val="00B077A9"/>
    <w:rsid w:val="00BA2229"/>
    <w:rsid w:val="00C1626A"/>
    <w:rsid w:val="00CF29C6"/>
    <w:rsid w:val="00CF64D2"/>
    <w:rsid w:val="00D36DFA"/>
    <w:rsid w:val="00D7309F"/>
    <w:rsid w:val="00DA5ED2"/>
    <w:rsid w:val="00E210F8"/>
    <w:rsid w:val="00E4608C"/>
    <w:rsid w:val="00E564B9"/>
    <w:rsid w:val="00E72810"/>
    <w:rsid w:val="00EB207A"/>
    <w:rsid w:val="00F91CFC"/>
    <w:rsid w:val="00F93F2B"/>
    <w:rsid w:val="00FB0D10"/>
    <w:rsid w:val="00FB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B3BD65C"/>
  <w15:chartTrackingRefBased/>
  <w15:docId w15:val="{0C1C40DA-D8BC-E647-B3CC-BB4C9948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0F8"/>
    <w:pPr>
      <w:ind w:left="720"/>
      <w:contextualSpacing/>
    </w:pPr>
  </w:style>
  <w:style w:type="paragraph" w:styleId="BalloonText">
    <w:name w:val="Balloon Text"/>
    <w:basedOn w:val="Normal"/>
    <w:link w:val="BalloonTextChar"/>
    <w:uiPriority w:val="99"/>
    <w:semiHidden/>
    <w:unhideWhenUsed/>
    <w:rsid w:val="00223D7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3D7D"/>
    <w:rPr>
      <w:rFonts w:ascii="Times New Roman" w:hAnsi="Times New Roman" w:cs="Times New Roman"/>
      <w:sz w:val="18"/>
      <w:szCs w:val="18"/>
    </w:rPr>
  </w:style>
  <w:style w:type="paragraph" w:styleId="NormalWeb">
    <w:name w:val="Normal (Web)"/>
    <w:basedOn w:val="Normal"/>
    <w:uiPriority w:val="99"/>
    <w:semiHidden/>
    <w:unhideWhenUsed/>
    <w:rsid w:val="0095624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B6F77"/>
  </w:style>
  <w:style w:type="character" w:styleId="Hyperlink">
    <w:name w:val="Hyperlink"/>
    <w:basedOn w:val="DefaultParagraphFont"/>
    <w:uiPriority w:val="99"/>
    <w:unhideWhenUsed/>
    <w:rsid w:val="000022DC"/>
    <w:rPr>
      <w:color w:val="0563C1" w:themeColor="hyperlink"/>
      <w:u w:val="single"/>
    </w:rPr>
  </w:style>
  <w:style w:type="character" w:styleId="UnresolvedMention">
    <w:name w:val="Unresolved Mention"/>
    <w:basedOn w:val="DefaultParagraphFont"/>
    <w:uiPriority w:val="99"/>
    <w:rsid w:val="000022DC"/>
    <w:rPr>
      <w:color w:val="605E5C"/>
      <w:shd w:val="clear" w:color="auto" w:fill="E1DFDD"/>
    </w:rPr>
  </w:style>
  <w:style w:type="paragraph" w:styleId="Footer">
    <w:name w:val="footer"/>
    <w:basedOn w:val="Normal"/>
    <w:link w:val="FooterChar"/>
    <w:uiPriority w:val="99"/>
    <w:unhideWhenUsed/>
    <w:rsid w:val="000B045B"/>
    <w:pPr>
      <w:tabs>
        <w:tab w:val="center" w:pos="4680"/>
        <w:tab w:val="right" w:pos="9360"/>
      </w:tabs>
    </w:pPr>
  </w:style>
  <w:style w:type="character" w:customStyle="1" w:styleId="FooterChar">
    <w:name w:val="Footer Char"/>
    <w:basedOn w:val="DefaultParagraphFont"/>
    <w:link w:val="Footer"/>
    <w:uiPriority w:val="99"/>
    <w:rsid w:val="000B045B"/>
  </w:style>
  <w:style w:type="character" w:styleId="PageNumber">
    <w:name w:val="page number"/>
    <w:basedOn w:val="DefaultParagraphFont"/>
    <w:uiPriority w:val="99"/>
    <w:semiHidden/>
    <w:unhideWhenUsed/>
    <w:rsid w:val="000B045B"/>
  </w:style>
  <w:style w:type="paragraph" w:styleId="Header">
    <w:name w:val="header"/>
    <w:basedOn w:val="Normal"/>
    <w:link w:val="HeaderChar"/>
    <w:uiPriority w:val="99"/>
    <w:unhideWhenUsed/>
    <w:rsid w:val="000B045B"/>
    <w:pPr>
      <w:tabs>
        <w:tab w:val="center" w:pos="4680"/>
        <w:tab w:val="right" w:pos="9360"/>
      </w:tabs>
    </w:pPr>
  </w:style>
  <w:style w:type="character" w:customStyle="1" w:styleId="HeaderChar">
    <w:name w:val="Header Char"/>
    <w:basedOn w:val="DefaultParagraphFont"/>
    <w:link w:val="Header"/>
    <w:uiPriority w:val="99"/>
    <w:rsid w:val="000B045B"/>
  </w:style>
  <w:style w:type="paragraph" w:styleId="FootnoteText">
    <w:name w:val="footnote text"/>
    <w:basedOn w:val="Normal"/>
    <w:link w:val="FootnoteTextChar"/>
    <w:uiPriority w:val="99"/>
    <w:semiHidden/>
    <w:unhideWhenUsed/>
    <w:rsid w:val="00221A93"/>
    <w:rPr>
      <w:sz w:val="20"/>
      <w:szCs w:val="20"/>
    </w:rPr>
  </w:style>
  <w:style w:type="character" w:customStyle="1" w:styleId="FootnoteTextChar">
    <w:name w:val="Footnote Text Char"/>
    <w:basedOn w:val="DefaultParagraphFont"/>
    <w:link w:val="FootnoteText"/>
    <w:uiPriority w:val="99"/>
    <w:semiHidden/>
    <w:rsid w:val="00221A93"/>
    <w:rPr>
      <w:sz w:val="20"/>
      <w:szCs w:val="20"/>
    </w:rPr>
  </w:style>
  <w:style w:type="character" w:styleId="FootnoteReference">
    <w:name w:val="footnote reference"/>
    <w:basedOn w:val="DefaultParagraphFont"/>
    <w:uiPriority w:val="99"/>
    <w:semiHidden/>
    <w:unhideWhenUsed/>
    <w:rsid w:val="00221A93"/>
    <w:rPr>
      <w:vertAlign w:val="superscript"/>
    </w:rPr>
  </w:style>
  <w:style w:type="character" w:styleId="FollowedHyperlink">
    <w:name w:val="FollowedHyperlink"/>
    <w:basedOn w:val="DefaultParagraphFont"/>
    <w:uiPriority w:val="99"/>
    <w:semiHidden/>
    <w:unhideWhenUsed/>
    <w:rsid w:val="00221A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97733">
      <w:bodyDiv w:val="1"/>
      <w:marLeft w:val="0"/>
      <w:marRight w:val="0"/>
      <w:marTop w:val="0"/>
      <w:marBottom w:val="0"/>
      <w:divBdr>
        <w:top w:val="none" w:sz="0" w:space="0" w:color="auto"/>
        <w:left w:val="none" w:sz="0" w:space="0" w:color="auto"/>
        <w:bottom w:val="none" w:sz="0" w:space="0" w:color="auto"/>
        <w:right w:val="none" w:sz="0" w:space="0" w:color="auto"/>
      </w:divBdr>
    </w:div>
    <w:div w:id="415826821">
      <w:bodyDiv w:val="1"/>
      <w:marLeft w:val="0"/>
      <w:marRight w:val="0"/>
      <w:marTop w:val="0"/>
      <w:marBottom w:val="0"/>
      <w:divBdr>
        <w:top w:val="none" w:sz="0" w:space="0" w:color="auto"/>
        <w:left w:val="none" w:sz="0" w:space="0" w:color="auto"/>
        <w:bottom w:val="none" w:sz="0" w:space="0" w:color="auto"/>
        <w:right w:val="none" w:sz="0" w:space="0" w:color="auto"/>
      </w:divBdr>
    </w:div>
    <w:div w:id="650673682">
      <w:bodyDiv w:val="1"/>
      <w:marLeft w:val="0"/>
      <w:marRight w:val="0"/>
      <w:marTop w:val="0"/>
      <w:marBottom w:val="0"/>
      <w:divBdr>
        <w:top w:val="none" w:sz="0" w:space="0" w:color="auto"/>
        <w:left w:val="none" w:sz="0" w:space="0" w:color="auto"/>
        <w:bottom w:val="none" w:sz="0" w:space="0" w:color="auto"/>
        <w:right w:val="none" w:sz="0" w:space="0" w:color="auto"/>
      </w:divBdr>
    </w:div>
    <w:div w:id="715935864">
      <w:bodyDiv w:val="1"/>
      <w:marLeft w:val="0"/>
      <w:marRight w:val="0"/>
      <w:marTop w:val="0"/>
      <w:marBottom w:val="0"/>
      <w:divBdr>
        <w:top w:val="none" w:sz="0" w:space="0" w:color="auto"/>
        <w:left w:val="none" w:sz="0" w:space="0" w:color="auto"/>
        <w:bottom w:val="none" w:sz="0" w:space="0" w:color="auto"/>
        <w:right w:val="none" w:sz="0" w:space="0" w:color="auto"/>
      </w:divBdr>
    </w:div>
    <w:div w:id="772558934">
      <w:bodyDiv w:val="1"/>
      <w:marLeft w:val="0"/>
      <w:marRight w:val="0"/>
      <w:marTop w:val="0"/>
      <w:marBottom w:val="0"/>
      <w:divBdr>
        <w:top w:val="none" w:sz="0" w:space="0" w:color="auto"/>
        <w:left w:val="none" w:sz="0" w:space="0" w:color="auto"/>
        <w:bottom w:val="none" w:sz="0" w:space="0" w:color="auto"/>
        <w:right w:val="none" w:sz="0" w:space="0" w:color="auto"/>
      </w:divBdr>
    </w:div>
    <w:div w:id="843790186">
      <w:bodyDiv w:val="1"/>
      <w:marLeft w:val="0"/>
      <w:marRight w:val="0"/>
      <w:marTop w:val="0"/>
      <w:marBottom w:val="0"/>
      <w:divBdr>
        <w:top w:val="none" w:sz="0" w:space="0" w:color="auto"/>
        <w:left w:val="none" w:sz="0" w:space="0" w:color="auto"/>
        <w:bottom w:val="none" w:sz="0" w:space="0" w:color="auto"/>
        <w:right w:val="none" w:sz="0" w:space="0" w:color="auto"/>
      </w:divBdr>
    </w:div>
    <w:div w:id="948583032">
      <w:bodyDiv w:val="1"/>
      <w:marLeft w:val="0"/>
      <w:marRight w:val="0"/>
      <w:marTop w:val="0"/>
      <w:marBottom w:val="0"/>
      <w:divBdr>
        <w:top w:val="none" w:sz="0" w:space="0" w:color="auto"/>
        <w:left w:val="none" w:sz="0" w:space="0" w:color="auto"/>
        <w:bottom w:val="none" w:sz="0" w:space="0" w:color="auto"/>
        <w:right w:val="none" w:sz="0" w:space="0" w:color="auto"/>
      </w:divBdr>
    </w:div>
    <w:div w:id="972254144">
      <w:bodyDiv w:val="1"/>
      <w:marLeft w:val="0"/>
      <w:marRight w:val="0"/>
      <w:marTop w:val="0"/>
      <w:marBottom w:val="0"/>
      <w:divBdr>
        <w:top w:val="none" w:sz="0" w:space="0" w:color="auto"/>
        <w:left w:val="none" w:sz="0" w:space="0" w:color="auto"/>
        <w:bottom w:val="none" w:sz="0" w:space="0" w:color="auto"/>
        <w:right w:val="none" w:sz="0" w:space="0" w:color="auto"/>
      </w:divBdr>
    </w:div>
    <w:div w:id="999621833">
      <w:bodyDiv w:val="1"/>
      <w:marLeft w:val="0"/>
      <w:marRight w:val="0"/>
      <w:marTop w:val="0"/>
      <w:marBottom w:val="0"/>
      <w:divBdr>
        <w:top w:val="none" w:sz="0" w:space="0" w:color="auto"/>
        <w:left w:val="none" w:sz="0" w:space="0" w:color="auto"/>
        <w:bottom w:val="none" w:sz="0" w:space="0" w:color="auto"/>
        <w:right w:val="none" w:sz="0" w:space="0" w:color="auto"/>
      </w:divBdr>
    </w:div>
    <w:div w:id="1127116423">
      <w:bodyDiv w:val="1"/>
      <w:marLeft w:val="0"/>
      <w:marRight w:val="0"/>
      <w:marTop w:val="0"/>
      <w:marBottom w:val="0"/>
      <w:divBdr>
        <w:top w:val="none" w:sz="0" w:space="0" w:color="auto"/>
        <w:left w:val="none" w:sz="0" w:space="0" w:color="auto"/>
        <w:bottom w:val="none" w:sz="0" w:space="0" w:color="auto"/>
        <w:right w:val="none" w:sz="0" w:space="0" w:color="auto"/>
      </w:divBdr>
    </w:div>
    <w:div w:id="1788891996">
      <w:bodyDiv w:val="1"/>
      <w:marLeft w:val="0"/>
      <w:marRight w:val="0"/>
      <w:marTop w:val="0"/>
      <w:marBottom w:val="0"/>
      <w:divBdr>
        <w:top w:val="none" w:sz="0" w:space="0" w:color="auto"/>
        <w:left w:val="none" w:sz="0" w:space="0" w:color="auto"/>
        <w:bottom w:val="none" w:sz="0" w:space="0" w:color="auto"/>
        <w:right w:val="none" w:sz="0" w:space="0" w:color="auto"/>
      </w:divBdr>
    </w:div>
    <w:div w:id="1942060338">
      <w:bodyDiv w:val="1"/>
      <w:marLeft w:val="0"/>
      <w:marRight w:val="0"/>
      <w:marTop w:val="0"/>
      <w:marBottom w:val="0"/>
      <w:divBdr>
        <w:top w:val="none" w:sz="0" w:space="0" w:color="auto"/>
        <w:left w:val="none" w:sz="0" w:space="0" w:color="auto"/>
        <w:bottom w:val="none" w:sz="0" w:space="0" w:color="auto"/>
        <w:right w:val="none" w:sz="0" w:space="0" w:color="auto"/>
      </w:divBdr>
    </w:div>
    <w:div w:id="1998341529">
      <w:bodyDiv w:val="1"/>
      <w:marLeft w:val="0"/>
      <w:marRight w:val="0"/>
      <w:marTop w:val="0"/>
      <w:marBottom w:val="0"/>
      <w:divBdr>
        <w:top w:val="none" w:sz="0" w:space="0" w:color="auto"/>
        <w:left w:val="none" w:sz="0" w:space="0" w:color="auto"/>
        <w:bottom w:val="none" w:sz="0" w:space="0" w:color="auto"/>
        <w:right w:val="none" w:sz="0" w:space="0" w:color="auto"/>
      </w:divBdr>
    </w:div>
    <w:div w:id="2086409835">
      <w:bodyDiv w:val="1"/>
      <w:marLeft w:val="0"/>
      <w:marRight w:val="0"/>
      <w:marTop w:val="0"/>
      <w:marBottom w:val="0"/>
      <w:divBdr>
        <w:top w:val="none" w:sz="0" w:space="0" w:color="auto"/>
        <w:left w:val="none" w:sz="0" w:space="0" w:color="auto"/>
        <w:bottom w:val="none" w:sz="0" w:space="0" w:color="auto"/>
        <w:right w:val="none" w:sz="0" w:space="0" w:color="auto"/>
      </w:divBdr>
    </w:div>
    <w:div w:id="210194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ata.worldbank.org/country/madagascar" TargetMode="External"/><Relationship Id="rId2" Type="http://schemas.openxmlformats.org/officeDocument/2006/relationships/hyperlink" Target="https://www.cdc.gov/plague/maps/index.html" TargetMode="External"/><Relationship Id="rId1" Type="http://schemas.openxmlformats.org/officeDocument/2006/relationships/hyperlink" Target="https://www.cdc.gov/plague/map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B415AAAA-CFBB-1849-A17C-C5DFA6FC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8</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Nikc</dc:creator>
  <cp:keywords/>
  <dc:description/>
  <cp:lastModifiedBy>Kayla Nikc</cp:lastModifiedBy>
  <cp:revision>33</cp:revision>
  <dcterms:created xsi:type="dcterms:W3CDTF">2020-04-12T16:08:00Z</dcterms:created>
  <dcterms:modified xsi:type="dcterms:W3CDTF">2021-03-09T03:11:00Z</dcterms:modified>
</cp:coreProperties>
</file>